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EFAC" w14:textId="77777777" w:rsidR="009B7E6D" w:rsidRDefault="00000000" w:rsidP="00EC1D64">
      <w:pPr>
        <w:spacing w:line="360" w:lineRule="auto"/>
        <w:jc w:val="center"/>
        <w:rPr>
          <w:rFonts w:ascii="黑体" w:eastAsia="黑体" w:hAnsi="宋体"/>
          <w:b/>
          <w:sz w:val="32"/>
          <w:szCs w:val="32"/>
        </w:rPr>
      </w:pPr>
      <w:bookmarkStart w:id="0" w:name="_Hlk156317387"/>
      <w:bookmarkStart w:id="1" w:name="_Hlk156372526"/>
      <w:r>
        <w:rPr>
          <w:rFonts w:ascii="黑体" w:eastAsia="黑体" w:hAnsi="宋体" w:hint="eastAsia"/>
          <w:b/>
          <w:sz w:val="32"/>
          <w:szCs w:val="32"/>
        </w:rPr>
        <w:t>张家界航空工业职业技术学院</w:t>
      </w:r>
    </w:p>
    <w:p w14:paraId="404D4DC9" w14:textId="76EDCBF4" w:rsidR="009B7E6D" w:rsidRDefault="00000000" w:rsidP="00EC1D64">
      <w:pPr>
        <w:spacing w:line="360" w:lineRule="auto"/>
        <w:jc w:val="center"/>
        <w:rPr>
          <w:rFonts w:ascii="黑体" w:eastAsia="黑体" w:hAnsi="宋体"/>
          <w:b/>
          <w:sz w:val="32"/>
          <w:szCs w:val="32"/>
        </w:rPr>
      </w:pPr>
      <w:r>
        <w:rPr>
          <w:rFonts w:ascii="黑体" w:eastAsia="黑体" w:hAnsi="宋体" w:hint="eastAsia"/>
          <w:b/>
          <w:sz w:val="32"/>
          <w:szCs w:val="32"/>
        </w:rPr>
        <w:t>2024年单独招生《职业技能测试（专业组</w:t>
      </w:r>
      <w:r w:rsidR="003F140E">
        <w:rPr>
          <w:rFonts w:ascii="黑体" w:eastAsia="黑体" w:hAnsi="宋体" w:hint="eastAsia"/>
          <w:b/>
          <w:sz w:val="32"/>
          <w:szCs w:val="32"/>
        </w:rPr>
        <w:t>六</w:t>
      </w:r>
      <w:r>
        <w:rPr>
          <w:rFonts w:ascii="黑体" w:eastAsia="黑体" w:hAnsi="宋体" w:hint="eastAsia"/>
          <w:b/>
          <w:sz w:val="32"/>
          <w:szCs w:val="32"/>
        </w:rPr>
        <w:t>）》科目</w:t>
      </w:r>
    </w:p>
    <w:p w14:paraId="70ADE99D" w14:textId="77777777" w:rsidR="009B7E6D" w:rsidRDefault="00000000" w:rsidP="00EC1D64">
      <w:pPr>
        <w:spacing w:line="360" w:lineRule="auto"/>
        <w:jc w:val="center"/>
        <w:rPr>
          <w:rFonts w:ascii="黑体" w:eastAsia="黑体" w:hAnsi="宋体"/>
          <w:b/>
          <w:sz w:val="32"/>
          <w:szCs w:val="32"/>
        </w:rPr>
      </w:pPr>
      <w:r>
        <w:rPr>
          <w:rFonts w:ascii="黑体" w:eastAsia="黑体" w:hAnsi="宋体" w:hint="eastAsia"/>
          <w:b/>
          <w:sz w:val="32"/>
          <w:szCs w:val="32"/>
        </w:rPr>
        <w:t>考试</w:t>
      </w:r>
      <w:proofErr w:type="gramStart"/>
      <w:r>
        <w:rPr>
          <w:rFonts w:ascii="黑体" w:eastAsia="黑体" w:hAnsi="宋体" w:hint="eastAsia"/>
          <w:b/>
          <w:sz w:val="32"/>
          <w:szCs w:val="32"/>
        </w:rPr>
        <w:t>大纲及样卷</w:t>
      </w:r>
      <w:bookmarkEnd w:id="0"/>
      <w:proofErr w:type="gramEnd"/>
    </w:p>
    <w:p w14:paraId="5AE824D1" w14:textId="4891A590" w:rsidR="009B7E6D" w:rsidRDefault="00DF5B5B" w:rsidP="00EC1D64">
      <w:pPr>
        <w:spacing w:line="360" w:lineRule="auto"/>
        <w:ind w:firstLineChars="200" w:firstLine="480"/>
        <w:rPr>
          <w:rFonts w:ascii="宋体" w:hAnsi="宋体" w:cs="宋体"/>
          <w:color w:val="000000"/>
          <w:sz w:val="24"/>
        </w:rPr>
      </w:pPr>
      <w:r>
        <w:rPr>
          <w:rFonts w:ascii="宋体" w:hAnsi="宋体" w:cs="宋体" w:hint="eastAsia"/>
          <w:color w:val="000000"/>
          <w:sz w:val="24"/>
        </w:rPr>
        <w:t>为贯彻落实湖南省教育厅《关于做好湖南省2024年高职(高专)院校单独招生工作的通知》相</w:t>
      </w:r>
      <w:r w:rsidRPr="00965C26">
        <w:rPr>
          <w:rFonts w:ascii="宋体" w:hAnsi="宋体" w:cs="宋体" w:hint="eastAsia"/>
          <w:color w:val="000000"/>
          <w:sz w:val="24"/>
        </w:rPr>
        <w:t>关要求，根据我校《张家界航</w:t>
      </w:r>
      <w:r>
        <w:rPr>
          <w:rFonts w:ascii="宋体" w:hAnsi="宋体" w:cs="宋体" w:hint="eastAsia"/>
          <w:color w:val="000000"/>
          <w:sz w:val="24"/>
        </w:rPr>
        <w:t>空工业技术职业学院2024年单独招生章程》的规定，特制定本科目考试大纲。</w:t>
      </w:r>
    </w:p>
    <w:p w14:paraId="6E14AE22" w14:textId="77777777" w:rsidR="00DF5B5B" w:rsidRDefault="00000000" w:rsidP="00EC1D64">
      <w:pPr>
        <w:spacing w:line="360" w:lineRule="auto"/>
        <w:ind w:firstLineChars="200" w:firstLine="480"/>
        <w:rPr>
          <w:rFonts w:ascii="宋体" w:hAnsi="宋体"/>
          <w:sz w:val="24"/>
        </w:rPr>
      </w:pPr>
      <w:r>
        <w:rPr>
          <w:rFonts w:ascii="宋体" w:hAnsi="宋体" w:hint="eastAsia"/>
          <w:sz w:val="24"/>
        </w:rPr>
        <w:t>《职业技能测试（专业组</w:t>
      </w:r>
      <w:r w:rsidR="003F140E">
        <w:rPr>
          <w:rFonts w:ascii="宋体" w:hAnsi="宋体" w:hint="eastAsia"/>
          <w:sz w:val="24"/>
        </w:rPr>
        <w:t>六</w:t>
      </w:r>
      <w:r>
        <w:rPr>
          <w:rFonts w:ascii="宋体" w:hAnsi="宋体" w:hint="eastAsia"/>
          <w:sz w:val="24"/>
        </w:rPr>
        <w:t>）》科目是张家界航空工业职业技术学院2024年单独招生考试科目之一。</w:t>
      </w:r>
      <w:bookmarkEnd w:id="1"/>
      <w:r>
        <w:rPr>
          <w:rFonts w:ascii="宋体" w:hAnsi="宋体" w:hint="eastAsia"/>
          <w:sz w:val="24"/>
        </w:rPr>
        <w:t>本科目考试</w:t>
      </w:r>
      <w:r>
        <w:rPr>
          <w:rFonts w:ascii="宋体" w:hAnsi="宋体"/>
          <w:sz w:val="24"/>
        </w:rPr>
        <w:t>内容涵盖</w:t>
      </w:r>
      <w:r>
        <w:rPr>
          <w:rFonts w:ascii="宋体" w:hAnsi="宋体" w:hint="eastAsia"/>
          <w:color w:val="000000"/>
          <w:sz w:val="24"/>
          <w:szCs w:val="20"/>
        </w:rPr>
        <w:t>常见公文写作、</w:t>
      </w:r>
      <w:r w:rsidR="00A14E29">
        <w:rPr>
          <w:rFonts w:ascii="宋体" w:hAnsi="宋体" w:hint="eastAsia"/>
          <w:color w:val="000000"/>
          <w:sz w:val="24"/>
          <w:szCs w:val="20"/>
        </w:rPr>
        <w:t>办</w:t>
      </w:r>
      <w:r>
        <w:rPr>
          <w:rFonts w:ascii="宋体" w:hAnsi="宋体" w:hint="eastAsia"/>
          <w:color w:val="000000"/>
          <w:sz w:val="24"/>
          <w:szCs w:val="20"/>
        </w:rPr>
        <w:t>公软件的功能和应用、管理学基础知识、人文基础知识、</w:t>
      </w:r>
      <w:r>
        <w:rPr>
          <w:rFonts w:ascii="宋体" w:hAnsi="宋体" w:hint="eastAsia"/>
          <w:sz w:val="24"/>
        </w:rPr>
        <w:t>礼仪基础知识</w:t>
      </w:r>
      <w:r>
        <w:rPr>
          <w:rFonts w:ascii="宋体" w:hAnsi="宋体" w:hint="eastAsia"/>
          <w:color w:val="000000"/>
          <w:sz w:val="24"/>
          <w:szCs w:val="20"/>
        </w:rPr>
        <w:t>五</w:t>
      </w:r>
      <w:r>
        <w:rPr>
          <w:rFonts w:ascii="宋体" w:hAnsi="宋体" w:hint="eastAsia"/>
          <w:sz w:val="24"/>
        </w:rPr>
        <w:t>个模块的相关知识。试卷总分300分。考试方式采用笔试，考试时间为90分钟。</w:t>
      </w:r>
    </w:p>
    <w:p w14:paraId="16D95EA3" w14:textId="2DE3387D" w:rsidR="009B7E6D" w:rsidRDefault="00000000" w:rsidP="00EC1D64">
      <w:pPr>
        <w:spacing w:line="360" w:lineRule="auto"/>
        <w:ind w:firstLineChars="200" w:firstLine="480"/>
        <w:rPr>
          <w:rFonts w:ascii="宋体" w:hAnsi="宋体"/>
          <w:sz w:val="24"/>
        </w:rPr>
      </w:pPr>
      <w:r>
        <w:rPr>
          <w:rFonts w:ascii="宋体" w:hAnsi="宋体" w:hint="eastAsia"/>
          <w:sz w:val="24"/>
        </w:rPr>
        <w:t>本科目适用于报考</w:t>
      </w:r>
      <w:r w:rsidRPr="00451DE9">
        <w:rPr>
          <w:rFonts w:ascii="宋体" w:hAnsi="宋体" w:hint="eastAsia"/>
          <w:b/>
          <w:bCs/>
          <w:sz w:val="24"/>
          <w:u w:val="single"/>
        </w:rPr>
        <w:t>旅游</w:t>
      </w:r>
      <w:r w:rsidRPr="00DF5B5B">
        <w:rPr>
          <w:rFonts w:ascii="宋体" w:hAnsi="宋体" w:hint="eastAsia"/>
          <w:b/>
          <w:bCs/>
          <w:sz w:val="24"/>
          <w:u w:val="single"/>
        </w:rPr>
        <w:t>管理专业、导游专业、酒店管理与数字化运营专业、空中乘务</w:t>
      </w:r>
      <w:r>
        <w:rPr>
          <w:rFonts w:ascii="宋体" w:hAnsi="宋体" w:hint="eastAsia"/>
          <w:sz w:val="24"/>
        </w:rPr>
        <w:t>专业的</w:t>
      </w:r>
      <w:r w:rsidRPr="00DF5B5B">
        <w:rPr>
          <w:rFonts w:ascii="宋体" w:hAnsi="宋体" w:hint="eastAsia"/>
          <w:b/>
          <w:bCs/>
          <w:sz w:val="24"/>
          <w:u w:val="single"/>
        </w:rPr>
        <w:t>中职考生</w:t>
      </w:r>
      <w:r>
        <w:rPr>
          <w:rFonts w:ascii="宋体" w:hAnsi="宋体" w:hint="eastAsia"/>
          <w:sz w:val="24"/>
        </w:rPr>
        <w:t>。</w:t>
      </w:r>
    </w:p>
    <w:p w14:paraId="2C105E98" w14:textId="77777777" w:rsidR="009B7E6D" w:rsidRDefault="00000000" w:rsidP="00EC1D64">
      <w:pPr>
        <w:spacing w:line="360" w:lineRule="auto"/>
        <w:ind w:firstLineChars="200" w:firstLine="482"/>
        <w:rPr>
          <w:rFonts w:ascii="宋体" w:hAnsi="宋体"/>
          <w:b/>
          <w:sz w:val="24"/>
        </w:rPr>
      </w:pPr>
      <w:r>
        <w:rPr>
          <w:rFonts w:ascii="宋体" w:hAnsi="宋体" w:hint="eastAsia"/>
          <w:b/>
          <w:sz w:val="24"/>
        </w:rPr>
        <w:t>一、考试目标</w:t>
      </w:r>
    </w:p>
    <w:p w14:paraId="0B09BCB9" w14:textId="64123FD2" w:rsidR="009B7E6D" w:rsidRDefault="00FA0622" w:rsidP="00EC1D64">
      <w:pPr>
        <w:snapToGrid w:val="0"/>
        <w:spacing w:line="360" w:lineRule="auto"/>
        <w:ind w:firstLineChars="200" w:firstLine="480"/>
        <w:rPr>
          <w:rFonts w:ascii="宋体" w:hAnsi="宋体"/>
          <w:color w:val="000000"/>
          <w:sz w:val="24"/>
          <w:szCs w:val="20"/>
        </w:rPr>
      </w:pPr>
      <w:r>
        <w:rPr>
          <w:rFonts w:ascii="宋体" w:hAnsi="宋体" w:hint="eastAsia"/>
          <w:sz w:val="24"/>
        </w:rPr>
        <w:t>本科目主要</w:t>
      </w:r>
      <w:r>
        <w:rPr>
          <w:rFonts w:ascii="宋体" w:hAnsi="宋体"/>
          <w:sz w:val="24"/>
        </w:rPr>
        <w:t>考查</w:t>
      </w:r>
      <w:r>
        <w:rPr>
          <w:rFonts w:ascii="宋体" w:hAnsi="宋体" w:hint="eastAsia"/>
          <w:sz w:val="24"/>
        </w:rPr>
        <w:t>考生对所报考的专业(行业) 的了解程度，对</w:t>
      </w:r>
      <w:r>
        <w:rPr>
          <w:rFonts w:ascii="宋体" w:hAnsi="宋体" w:hint="eastAsia"/>
          <w:color w:val="000000"/>
          <w:sz w:val="24"/>
          <w:szCs w:val="20"/>
        </w:rPr>
        <w:t>常见公文写作、办公软件的功能和应用、管理学基础知识、人文基础知识、</w:t>
      </w:r>
      <w:r>
        <w:rPr>
          <w:rFonts w:ascii="宋体" w:hAnsi="宋体" w:hint="eastAsia"/>
          <w:sz w:val="24"/>
        </w:rPr>
        <w:t>礼</w:t>
      </w:r>
      <w:r>
        <w:rPr>
          <w:rFonts w:ascii="宋体" w:hAnsi="宋体" w:hint="eastAsia"/>
          <w:color w:val="000000"/>
          <w:sz w:val="24"/>
          <w:szCs w:val="20"/>
        </w:rPr>
        <w:t>仪基础知识五个模块的相关专业基础知识的掌握程度。</w:t>
      </w:r>
    </w:p>
    <w:p w14:paraId="49A8927D" w14:textId="77777777" w:rsidR="0054537F" w:rsidRDefault="0054537F" w:rsidP="0054537F">
      <w:pPr>
        <w:numPr>
          <w:ilvl w:val="0"/>
          <w:numId w:val="1"/>
        </w:numPr>
        <w:spacing w:line="360" w:lineRule="auto"/>
        <w:ind w:firstLineChars="200" w:firstLine="482"/>
        <w:rPr>
          <w:rFonts w:ascii="宋体" w:hAnsi="宋体"/>
          <w:b/>
          <w:sz w:val="24"/>
        </w:rPr>
      </w:pPr>
      <w:r>
        <w:rPr>
          <w:rFonts w:ascii="宋体" w:hAnsi="宋体" w:hint="eastAsia"/>
          <w:b/>
          <w:sz w:val="24"/>
        </w:rPr>
        <w:t>考试内容与基本要求</w:t>
      </w:r>
    </w:p>
    <w:p w14:paraId="0F99ADF9" w14:textId="77777777" w:rsidR="009B7E6D" w:rsidRDefault="00000000" w:rsidP="00EC1D64">
      <w:pPr>
        <w:snapToGrid w:val="0"/>
        <w:spacing w:line="360" w:lineRule="auto"/>
        <w:ind w:firstLineChars="200" w:firstLine="480"/>
        <w:rPr>
          <w:rFonts w:ascii="宋体" w:hAnsi="宋体"/>
          <w:color w:val="000000"/>
          <w:sz w:val="24"/>
          <w:szCs w:val="20"/>
        </w:rPr>
      </w:pPr>
      <w:r>
        <w:rPr>
          <w:rFonts w:ascii="宋体" w:hAnsi="宋体" w:hint="eastAsia"/>
          <w:color w:val="000000"/>
          <w:sz w:val="24"/>
          <w:szCs w:val="20"/>
        </w:rPr>
        <w:t>模块</w:t>
      </w:r>
      <w:proofErr w:type="gramStart"/>
      <w:r>
        <w:rPr>
          <w:rFonts w:ascii="宋体" w:hAnsi="宋体" w:hint="eastAsia"/>
          <w:color w:val="000000"/>
          <w:sz w:val="24"/>
          <w:szCs w:val="20"/>
        </w:rPr>
        <w:t>一</w:t>
      </w:r>
      <w:proofErr w:type="gramEnd"/>
      <w:r>
        <w:rPr>
          <w:rFonts w:ascii="宋体" w:hAnsi="宋体" w:hint="eastAsia"/>
          <w:color w:val="000000"/>
          <w:sz w:val="24"/>
          <w:szCs w:val="20"/>
        </w:rPr>
        <w:t xml:space="preserve"> 常见公文写作</w:t>
      </w:r>
    </w:p>
    <w:p w14:paraId="15B3D5BE" w14:textId="77777777" w:rsidR="009B7E6D" w:rsidRDefault="00000000" w:rsidP="00EC1D64">
      <w:pPr>
        <w:snapToGrid w:val="0"/>
        <w:spacing w:line="360" w:lineRule="auto"/>
        <w:ind w:firstLineChars="200" w:firstLine="480"/>
        <w:rPr>
          <w:rFonts w:ascii="宋体" w:hAnsi="宋体"/>
          <w:color w:val="000000"/>
          <w:sz w:val="24"/>
          <w:szCs w:val="20"/>
        </w:rPr>
      </w:pPr>
      <w:r>
        <w:rPr>
          <w:rFonts w:ascii="宋体" w:hAnsi="宋体" w:hint="eastAsia"/>
          <w:color w:val="000000"/>
          <w:sz w:val="24"/>
          <w:szCs w:val="20"/>
        </w:rPr>
        <w:t>主要考察考生对常见文书写作，如：通知、通告、通报、请示、报告等的掌握程度。</w:t>
      </w:r>
    </w:p>
    <w:p w14:paraId="2F1B9AEA" w14:textId="77777777" w:rsidR="009B7E6D" w:rsidRDefault="00000000" w:rsidP="00EC1D64">
      <w:pPr>
        <w:snapToGrid w:val="0"/>
        <w:spacing w:line="360" w:lineRule="auto"/>
        <w:ind w:firstLineChars="200" w:firstLine="480"/>
        <w:rPr>
          <w:rFonts w:ascii="宋体" w:hAnsi="宋体"/>
          <w:color w:val="000000"/>
          <w:sz w:val="24"/>
          <w:szCs w:val="20"/>
        </w:rPr>
      </w:pPr>
      <w:r>
        <w:rPr>
          <w:rFonts w:ascii="宋体" w:hAnsi="宋体" w:hint="eastAsia"/>
          <w:color w:val="000000"/>
          <w:sz w:val="24"/>
          <w:szCs w:val="20"/>
        </w:rPr>
        <w:t>模块二 办公软件的功能和应用</w:t>
      </w:r>
    </w:p>
    <w:p w14:paraId="5112C206" w14:textId="77777777" w:rsidR="009B7E6D" w:rsidRDefault="00000000" w:rsidP="00EC1D64">
      <w:pPr>
        <w:snapToGrid w:val="0"/>
        <w:spacing w:line="360" w:lineRule="auto"/>
        <w:ind w:firstLineChars="200" w:firstLine="480"/>
        <w:rPr>
          <w:rFonts w:ascii="宋体" w:hAnsi="宋体"/>
          <w:color w:val="000000"/>
          <w:sz w:val="24"/>
          <w:szCs w:val="20"/>
        </w:rPr>
      </w:pPr>
      <w:r>
        <w:rPr>
          <w:rFonts w:ascii="宋体" w:hAnsi="宋体" w:hint="eastAsia"/>
          <w:color w:val="000000"/>
          <w:sz w:val="24"/>
          <w:szCs w:val="20"/>
        </w:rPr>
        <w:t>掌握常用办公软件的功能和应用。了解Word、Excel、</w:t>
      </w:r>
      <w:proofErr w:type="spellStart"/>
      <w:r>
        <w:rPr>
          <w:rFonts w:ascii="宋体" w:hAnsi="宋体" w:hint="eastAsia"/>
          <w:color w:val="000000"/>
          <w:sz w:val="24"/>
          <w:szCs w:val="20"/>
        </w:rPr>
        <w:t>Powerpoint</w:t>
      </w:r>
      <w:proofErr w:type="spellEnd"/>
      <w:r>
        <w:rPr>
          <w:rFonts w:ascii="宋体" w:hAnsi="宋体" w:hint="eastAsia"/>
          <w:color w:val="000000"/>
          <w:sz w:val="24"/>
          <w:szCs w:val="20"/>
        </w:rPr>
        <w:t>的基本功能；掌握文本的查找与替换、复制、删除、插入等基本编辑操作；掌握工作表数据的输入、编辑、工作表格式设置与编排；掌握工作表的插入、复制、移动、更名、保存和保护等基本操作；掌握幻灯片制作的基本步骤，包括模板、版式、背景、文本、图形等各种对象的设置和修饰，以及自定义动画效果的操作。</w:t>
      </w:r>
    </w:p>
    <w:p w14:paraId="57AA30CD" w14:textId="77777777" w:rsidR="009B7E6D" w:rsidRDefault="00000000" w:rsidP="00EC1D64">
      <w:pPr>
        <w:snapToGrid w:val="0"/>
        <w:spacing w:line="360" w:lineRule="auto"/>
        <w:ind w:firstLineChars="200" w:firstLine="480"/>
        <w:rPr>
          <w:rFonts w:ascii="宋体" w:hAnsi="宋体"/>
          <w:color w:val="000000"/>
          <w:sz w:val="24"/>
          <w:szCs w:val="20"/>
        </w:rPr>
      </w:pPr>
      <w:r>
        <w:rPr>
          <w:rFonts w:ascii="宋体" w:hAnsi="宋体" w:hint="eastAsia"/>
          <w:color w:val="000000"/>
          <w:sz w:val="24"/>
          <w:szCs w:val="20"/>
        </w:rPr>
        <w:t>模块三 管理学基础知识</w:t>
      </w:r>
    </w:p>
    <w:p w14:paraId="371F1365" w14:textId="77777777" w:rsidR="009B7E6D" w:rsidRDefault="00000000" w:rsidP="00EC1D64">
      <w:pPr>
        <w:snapToGrid w:val="0"/>
        <w:spacing w:line="360" w:lineRule="auto"/>
        <w:ind w:firstLineChars="200" w:firstLine="480"/>
        <w:rPr>
          <w:rFonts w:ascii="宋体" w:hAnsi="宋体"/>
          <w:color w:val="000000"/>
          <w:sz w:val="24"/>
          <w:szCs w:val="20"/>
        </w:rPr>
      </w:pPr>
      <w:r>
        <w:rPr>
          <w:rFonts w:ascii="宋体" w:hAnsi="宋体" w:hint="eastAsia"/>
          <w:color w:val="000000"/>
          <w:sz w:val="24"/>
          <w:szCs w:val="20"/>
        </w:rPr>
        <w:t>能够对管理的基本常识有一定了解，包括：管理四项基本职能：计划、组织、领导、控制。</w:t>
      </w:r>
    </w:p>
    <w:p w14:paraId="3E37EB40" w14:textId="5626238C" w:rsidR="009B7E6D" w:rsidRDefault="00000000" w:rsidP="00EC1D64">
      <w:pPr>
        <w:snapToGrid w:val="0"/>
        <w:spacing w:line="360" w:lineRule="auto"/>
        <w:ind w:firstLineChars="200" w:firstLine="480"/>
        <w:rPr>
          <w:rFonts w:ascii="宋体" w:hAnsi="宋体"/>
          <w:color w:val="000000"/>
          <w:sz w:val="24"/>
          <w:szCs w:val="20"/>
        </w:rPr>
      </w:pPr>
      <w:r>
        <w:rPr>
          <w:rFonts w:ascii="宋体" w:hAnsi="宋体" w:hint="eastAsia"/>
          <w:color w:val="000000"/>
          <w:sz w:val="24"/>
          <w:szCs w:val="20"/>
        </w:rPr>
        <w:lastRenderedPageBreak/>
        <w:t>模块</w:t>
      </w:r>
      <w:r w:rsidR="001D1FEB">
        <w:rPr>
          <w:rFonts w:ascii="宋体" w:hAnsi="宋体" w:hint="eastAsia"/>
          <w:color w:val="000000"/>
          <w:sz w:val="24"/>
          <w:szCs w:val="20"/>
        </w:rPr>
        <w:t>四</w:t>
      </w:r>
      <w:r>
        <w:rPr>
          <w:rFonts w:ascii="宋体" w:hAnsi="宋体" w:hint="eastAsia"/>
          <w:color w:val="000000"/>
          <w:sz w:val="24"/>
          <w:szCs w:val="20"/>
        </w:rPr>
        <w:t xml:space="preserve"> 人文基础知识</w:t>
      </w:r>
    </w:p>
    <w:p w14:paraId="0248BCC3" w14:textId="77777777" w:rsidR="009B7E6D" w:rsidRDefault="00000000" w:rsidP="00EC1D64">
      <w:pPr>
        <w:snapToGrid w:val="0"/>
        <w:spacing w:line="360" w:lineRule="auto"/>
        <w:ind w:firstLineChars="200" w:firstLine="480"/>
        <w:rPr>
          <w:rFonts w:ascii="宋体" w:hAnsi="宋体"/>
          <w:color w:val="000000"/>
          <w:sz w:val="24"/>
          <w:szCs w:val="20"/>
        </w:rPr>
      </w:pPr>
      <w:r>
        <w:rPr>
          <w:rFonts w:ascii="宋体" w:hAnsi="宋体" w:hint="eastAsia"/>
          <w:color w:val="000000"/>
          <w:sz w:val="24"/>
          <w:szCs w:val="20"/>
        </w:rPr>
        <w:t>主要考查考生对人文学科知识的认识和运用能力，涉及历史、地理、文学等方面。</w:t>
      </w:r>
    </w:p>
    <w:p w14:paraId="3B7E3565" w14:textId="77777777" w:rsidR="009B7E6D" w:rsidRDefault="00000000" w:rsidP="00EC1D64">
      <w:pPr>
        <w:snapToGrid w:val="0"/>
        <w:spacing w:line="360" w:lineRule="auto"/>
        <w:ind w:firstLineChars="200" w:firstLine="480"/>
        <w:rPr>
          <w:rFonts w:ascii="宋体" w:hAnsi="宋体"/>
          <w:sz w:val="24"/>
        </w:rPr>
      </w:pPr>
      <w:r>
        <w:rPr>
          <w:rFonts w:ascii="宋体" w:hAnsi="宋体" w:hint="eastAsia"/>
          <w:color w:val="000000"/>
          <w:sz w:val="24"/>
          <w:szCs w:val="20"/>
        </w:rPr>
        <w:t xml:space="preserve">模块五 </w:t>
      </w:r>
      <w:r>
        <w:rPr>
          <w:rFonts w:ascii="宋体" w:hAnsi="宋体" w:hint="eastAsia"/>
          <w:sz w:val="24"/>
        </w:rPr>
        <w:t>礼仪基础知识</w:t>
      </w:r>
    </w:p>
    <w:p w14:paraId="73D33224" w14:textId="77777777" w:rsidR="009B7E6D" w:rsidRDefault="00000000" w:rsidP="00EC1D64">
      <w:pPr>
        <w:snapToGrid w:val="0"/>
        <w:spacing w:line="360" w:lineRule="auto"/>
        <w:ind w:firstLineChars="200" w:firstLine="480"/>
        <w:rPr>
          <w:rFonts w:ascii="宋体" w:hAnsi="宋体"/>
          <w:color w:val="000000"/>
          <w:sz w:val="24"/>
          <w:szCs w:val="20"/>
        </w:rPr>
      </w:pPr>
      <w:r>
        <w:rPr>
          <w:rFonts w:hint="eastAsia"/>
          <w:sz w:val="24"/>
          <w:szCs w:val="20"/>
        </w:rPr>
        <w:t>重点测试考生职业道德与素养、仪容仪表、交际沟通、常识判断等方面的水平。</w:t>
      </w:r>
    </w:p>
    <w:p w14:paraId="083786BE" w14:textId="77777777" w:rsidR="009B7E6D" w:rsidRDefault="00000000" w:rsidP="00EC1D64">
      <w:pPr>
        <w:spacing w:line="360" w:lineRule="auto"/>
        <w:ind w:firstLineChars="200" w:firstLine="482"/>
        <w:rPr>
          <w:rFonts w:ascii="宋体" w:hAnsi="宋体"/>
          <w:b/>
          <w:sz w:val="24"/>
        </w:rPr>
      </w:pPr>
      <w:r>
        <w:rPr>
          <w:rFonts w:ascii="宋体" w:hAnsi="宋体" w:hint="eastAsia"/>
          <w:b/>
          <w:sz w:val="24"/>
        </w:rPr>
        <w:t>三、考试形式与试卷结构</w:t>
      </w:r>
    </w:p>
    <w:p w14:paraId="5538DDA5" w14:textId="77777777" w:rsidR="009B7E6D" w:rsidRDefault="00000000" w:rsidP="00EC1D64">
      <w:pPr>
        <w:spacing w:line="360" w:lineRule="auto"/>
        <w:ind w:firstLineChars="200" w:firstLine="480"/>
        <w:rPr>
          <w:rFonts w:ascii="宋体" w:hAnsi="宋体"/>
          <w:sz w:val="24"/>
        </w:rPr>
      </w:pPr>
      <w:r>
        <w:rPr>
          <w:rFonts w:ascii="宋体" w:hAnsi="宋体" w:hint="eastAsia"/>
          <w:sz w:val="24"/>
        </w:rPr>
        <w:t>1．考试方式：闭卷、笔试。</w:t>
      </w:r>
    </w:p>
    <w:p w14:paraId="019BECBF" w14:textId="77777777" w:rsidR="009B7E6D" w:rsidRDefault="00000000" w:rsidP="00EC1D64">
      <w:pPr>
        <w:spacing w:line="360" w:lineRule="auto"/>
        <w:ind w:firstLineChars="200" w:firstLine="480"/>
        <w:rPr>
          <w:rFonts w:ascii="宋体" w:hAnsi="宋体"/>
          <w:sz w:val="24"/>
        </w:rPr>
      </w:pPr>
      <w:r>
        <w:rPr>
          <w:rFonts w:ascii="宋体" w:hAnsi="宋体" w:hint="eastAsia"/>
          <w:sz w:val="24"/>
        </w:rPr>
        <w:t>2．试卷结构（总分30</w:t>
      </w:r>
      <w:r>
        <w:rPr>
          <w:rFonts w:ascii="宋体" w:hAnsi="宋体"/>
          <w:sz w:val="24"/>
        </w:rPr>
        <w:t>0</w:t>
      </w:r>
      <w:r>
        <w:rPr>
          <w:rFonts w:ascii="宋体" w:hAnsi="宋体" w:hint="eastAsia"/>
          <w:sz w:val="24"/>
        </w:rPr>
        <w:t>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67"/>
        <w:gridCol w:w="2081"/>
        <w:gridCol w:w="1824"/>
        <w:gridCol w:w="1825"/>
      </w:tblGrid>
      <w:tr w:rsidR="009B7E6D" w14:paraId="4DE52E81" w14:textId="77777777">
        <w:trPr>
          <w:trHeight w:val="413"/>
          <w:jc w:val="center"/>
        </w:trPr>
        <w:tc>
          <w:tcPr>
            <w:tcW w:w="1567" w:type="dxa"/>
            <w:vAlign w:val="center"/>
          </w:tcPr>
          <w:p w14:paraId="55D5FAC8" w14:textId="77777777" w:rsidR="009B7E6D" w:rsidRDefault="00000000" w:rsidP="00EC1D64">
            <w:pPr>
              <w:spacing w:line="360" w:lineRule="auto"/>
              <w:jc w:val="center"/>
              <w:rPr>
                <w:rFonts w:ascii="宋体" w:hAnsi="宋体" w:cs="宋体"/>
                <w:sz w:val="24"/>
              </w:rPr>
            </w:pPr>
            <w:r>
              <w:rPr>
                <w:rFonts w:ascii="宋体" w:hAnsi="宋体" w:cs="宋体" w:hint="eastAsia"/>
                <w:sz w:val="24"/>
              </w:rPr>
              <w:t>题号</w:t>
            </w:r>
          </w:p>
        </w:tc>
        <w:tc>
          <w:tcPr>
            <w:tcW w:w="2081" w:type="dxa"/>
            <w:vAlign w:val="center"/>
          </w:tcPr>
          <w:p w14:paraId="0D02A89F" w14:textId="77777777" w:rsidR="009B7E6D" w:rsidRDefault="00000000" w:rsidP="00EC1D64">
            <w:pPr>
              <w:spacing w:line="360" w:lineRule="auto"/>
              <w:jc w:val="center"/>
              <w:rPr>
                <w:rFonts w:ascii="宋体" w:hAnsi="宋体" w:cs="宋体"/>
                <w:sz w:val="24"/>
              </w:rPr>
            </w:pPr>
            <w:r>
              <w:rPr>
                <w:rFonts w:ascii="宋体" w:hAnsi="宋体" w:cs="宋体" w:hint="eastAsia"/>
                <w:sz w:val="24"/>
              </w:rPr>
              <w:t>题型</w:t>
            </w:r>
          </w:p>
        </w:tc>
        <w:tc>
          <w:tcPr>
            <w:tcW w:w="1824" w:type="dxa"/>
            <w:vAlign w:val="center"/>
          </w:tcPr>
          <w:p w14:paraId="3A0B9229" w14:textId="77777777" w:rsidR="009B7E6D" w:rsidRDefault="00000000" w:rsidP="00EC1D64">
            <w:pPr>
              <w:spacing w:line="360" w:lineRule="auto"/>
              <w:jc w:val="center"/>
              <w:rPr>
                <w:rFonts w:ascii="宋体" w:hAnsi="宋体" w:cs="宋体"/>
                <w:sz w:val="24"/>
              </w:rPr>
            </w:pPr>
            <w:r>
              <w:rPr>
                <w:rFonts w:ascii="宋体" w:hAnsi="宋体" w:cs="宋体" w:hint="eastAsia"/>
                <w:sz w:val="24"/>
              </w:rPr>
              <w:t>题量</w:t>
            </w:r>
          </w:p>
        </w:tc>
        <w:tc>
          <w:tcPr>
            <w:tcW w:w="1825" w:type="dxa"/>
            <w:vAlign w:val="center"/>
          </w:tcPr>
          <w:p w14:paraId="68F303C9" w14:textId="77777777" w:rsidR="009B7E6D" w:rsidRDefault="00000000" w:rsidP="00EC1D64">
            <w:pPr>
              <w:spacing w:line="360" w:lineRule="auto"/>
              <w:jc w:val="center"/>
              <w:rPr>
                <w:rFonts w:ascii="宋体" w:hAnsi="宋体" w:cs="宋体"/>
                <w:sz w:val="24"/>
              </w:rPr>
            </w:pPr>
            <w:r>
              <w:rPr>
                <w:rFonts w:ascii="宋体" w:hAnsi="宋体" w:cs="宋体" w:hint="eastAsia"/>
                <w:sz w:val="24"/>
              </w:rPr>
              <w:t>分值</w:t>
            </w:r>
          </w:p>
        </w:tc>
      </w:tr>
      <w:tr w:rsidR="009B7E6D" w14:paraId="5D89CC23" w14:textId="77777777">
        <w:trPr>
          <w:trHeight w:val="400"/>
          <w:jc w:val="center"/>
        </w:trPr>
        <w:tc>
          <w:tcPr>
            <w:tcW w:w="1567" w:type="dxa"/>
            <w:vAlign w:val="center"/>
          </w:tcPr>
          <w:p w14:paraId="6C35E7B2" w14:textId="77777777" w:rsidR="009B7E6D" w:rsidRDefault="00000000" w:rsidP="00EC1D64">
            <w:pPr>
              <w:spacing w:line="360" w:lineRule="auto"/>
              <w:jc w:val="center"/>
              <w:rPr>
                <w:rFonts w:ascii="宋体" w:hAnsi="宋体" w:cs="宋体"/>
                <w:sz w:val="24"/>
              </w:rPr>
            </w:pPr>
            <w:proofErr w:type="gramStart"/>
            <w:r>
              <w:rPr>
                <w:rFonts w:ascii="宋体" w:hAnsi="宋体" w:cs="宋体" w:hint="eastAsia"/>
                <w:sz w:val="24"/>
              </w:rPr>
              <w:t>一</w:t>
            </w:r>
            <w:proofErr w:type="gramEnd"/>
          </w:p>
        </w:tc>
        <w:tc>
          <w:tcPr>
            <w:tcW w:w="2081" w:type="dxa"/>
            <w:vAlign w:val="center"/>
          </w:tcPr>
          <w:p w14:paraId="6B0699E3" w14:textId="77777777" w:rsidR="009B7E6D" w:rsidRDefault="00000000" w:rsidP="00EC1D64">
            <w:pPr>
              <w:spacing w:line="360" w:lineRule="auto"/>
              <w:jc w:val="center"/>
              <w:rPr>
                <w:rFonts w:ascii="宋体" w:hAnsi="宋体" w:cs="宋体"/>
                <w:sz w:val="24"/>
              </w:rPr>
            </w:pPr>
            <w:r>
              <w:rPr>
                <w:rFonts w:ascii="宋体" w:hAnsi="宋体" w:cs="宋体" w:hint="eastAsia"/>
                <w:sz w:val="24"/>
              </w:rPr>
              <w:t>单选题</w:t>
            </w:r>
          </w:p>
        </w:tc>
        <w:tc>
          <w:tcPr>
            <w:tcW w:w="1824" w:type="dxa"/>
            <w:vAlign w:val="center"/>
          </w:tcPr>
          <w:p w14:paraId="774A8DFA" w14:textId="77777777" w:rsidR="009B7E6D" w:rsidRDefault="00000000" w:rsidP="00EC1D64">
            <w:pPr>
              <w:spacing w:line="360" w:lineRule="auto"/>
              <w:jc w:val="center"/>
              <w:rPr>
                <w:rFonts w:ascii="宋体" w:hAnsi="宋体" w:cs="宋体"/>
                <w:sz w:val="24"/>
              </w:rPr>
            </w:pPr>
            <w:r>
              <w:rPr>
                <w:rFonts w:ascii="宋体" w:hAnsi="宋体" w:cs="宋体" w:hint="eastAsia"/>
                <w:sz w:val="24"/>
              </w:rPr>
              <w:t>40</w:t>
            </w:r>
          </w:p>
        </w:tc>
        <w:tc>
          <w:tcPr>
            <w:tcW w:w="1825" w:type="dxa"/>
            <w:vAlign w:val="center"/>
          </w:tcPr>
          <w:p w14:paraId="02359B0C" w14:textId="77777777" w:rsidR="009B7E6D" w:rsidRDefault="00000000" w:rsidP="00EC1D64">
            <w:pPr>
              <w:spacing w:line="360" w:lineRule="auto"/>
              <w:jc w:val="center"/>
              <w:rPr>
                <w:rFonts w:ascii="宋体" w:hAnsi="宋体" w:cs="宋体"/>
                <w:sz w:val="24"/>
              </w:rPr>
            </w:pPr>
            <w:r>
              <w:rPr>
                <w:rFonts w:ascii="宋体" w:hAnsi="宋体" w:cs="宋体" w:hint="eastAsia"/>
                <w:sz w:val="24"/>
              </w:rPr>
              <w:t>120</w:t>
            </w:r>
          </w:p>
        </w:tc>
      </w:tr>
      <w:tr w:rsidR="009B7E6D" w14:paraId="5B6C75BE" w14:textId="77777777">
        <w:trPr>
          <w:trHeight w:val="447"/>
          <w:jc w:val="center"/>
        </w:trPr>
        <w:tc>
          <w:tcPr>
            <w:tcW w:w="1567" w:type="dxa"/>
            <w:vAlign w:val="center"/>
          </w:tcPr>
          <w:p w14:paraId="0A693E13" w14:textId="77777777" w:rsidR="009B7E6D" w:rsidRDefault="00000000" w:rsidP="00EC1D64">
            <w:pPr>
              <w:spacing w:line="360" w:lineRule="auto"/>
              <w:jc w:val="center"/>
              <w:rPr>
                <w:rFonts w:ascii="宋体" w:hAnsi="宋体" w:cs="宋体"/>
                <w:sz w:val="24"/>
              </w:rPr>
            </w:pPr>
            <w:r>
              <w:rPr>
                <w:rFonts w:ascii="宋体" w:hAnsi="宋体" w:cs="宋体" w:hint="eastAsia"/>
                <w:sz w:val="24"/>
              </w:rPr>
              <w:t>二</w:t>
            </w:r>
          </w:p>
        </w:tc>
        <w:tc>
          <w:tcPr>
            <w:tcW w:w="2081" w:type="dxa"/>
            <w:vAlign w:val="center"/>
          </w:tcPr>
          <w:p w14:paraId="027F23D7" w14:textId="77777777" w:rsidR="009B7E6D" w:rsidRDefault="00000000" w:rsidP="00EC1D64">
            <w:pPr>
              <w:spacing w:line="360" w:lineRule="auto"/>
              <w:jc w:val="center"/>
              <w:rPr>
                <w:rFonts w:ascii="宋体" w:hAnsi="宋体" w:cs="宋体"/>
                <w:sz w:val="24"/>
              </w:rPr>
            </w:pPr>
            <w:r>
              <w:rPr>
                <w:rFonts w:ascii="宋体" w:hAnsi="宋体" w:cs="宋体" w:hint="eastAsia"/>
                <w:sz w:val="24"/>
              </w:rPr>
              <w:t>多选题</w:t>
            </w:r>
          </w:p>
        </w:tc>
        <w:tc>
          <w:tcPr>
            <w:tcW w:w="1824" w:type="dxa"/>
            <w:vAlign w:val="center"/>
          </w:tcPr>
          <w:p w14:paraId="628EA6C7" w14:textId="77777777" w:rsidR="009B7E6D" w:rsidRDefault="00000000" w:rsidP="00EC1D64">
            <w:pPr>
              <w:spacing w:line="360" w:lineRule="auto"/>
              <w:jc w:val="center"/>
              <w:rPr>
                <w:rFonts w:ascii="宋体" w:hAnsi="宋体" w:cs="宋体"/>
                <w:sz w:val="24"/>
              </w:rPr>
            </w:pPr>
            <w:r>
              <w:rPr>
                <w:rFonts w:ascii="宋体" w:hAnsi="宋体" w:cs="宋体" w:hint="eastAsia"/>
                <w:sz w:val="24"/>
              </w:rPr>
              <w:t>20</w:t>
            </w:r>
          </w:p>
        </w:tc>
        <w:tc>
          <w:tcPr>
            <w:tcW w:w="1825" w:type="dxa"/>
            <w:vAlign w:val="center"/>
          </w:tcPr>
          <w:p w14:paraId="15A0F890" w14:textId="77777777" w:rsidR="009B7E6D" w:rsidRDefault="00000000" w:rsidP="00EC1D64">
            <w:pPr>
              <w:spacing w:line="360" w:lineRule="auto"/>
              <w:jc w:val="center"/>
              <w:rPr>
                <w:rFonts w:ascii="宋体" w:hAnsi="宋体" w:cs="宋体"/>
                <w:sz w:val="24"/>
              </w:rPr>
            </w:pPr>
            <w:r>
              <w:rPr>
                <w:rFonts w:ascii="宋体" w:hAnsi="宋体" w:cs="宋体" w:hint="eastAsia"/>
                <w:sz w:val="24"/>
              </w:rPr>
              <w:t>80</w:t>
            </w:r>
          </w:p>
        </w:tc>
      </w:tr>
      <w:tr w:rsidR="009B7E6D" w14:paraId="35EC6288" w14:textId="77777777">
        <w:trPr>
          <w:trHeight w:val="447"/>
          <w:jc w:val="center"/>
        </w:trPr>
        <w:tc>
          <w:tcPr>
            <w:tcW w:w="1567" w:type="dxa"/>
            <w:vAlign w:val="center"/>
          </w:tcPr>
          <w:p w14:paraId="6AEDD429" w14:textId="77777777" w:rsidR="009B7E6D" w:rsidRDefault="00000000" w:rsidP="00EC1D64">
            <w:pPr>
              <w:spacing w:line="360" w:lineRule="auto"/>
              <w:jc w:val="center"/>
              <w:rPr>
                <w:rFonts w:ascii="宋体" w:hAnsi="宋体" w:cs="宋体"/>
                <w:sz w:val="24"/>
              </w:rPr>
            </w:pPr>
            <w:r>
              <w:rPr>
                <w:rFonts w:ascii="宋体" w:hAnsi="宋体" w:cs="宋体" w:hint="eastAsia"/>
                <w:sz w:val="24"/>
              </w:rPr>
              <w:t>三</w:t>
            </w:r>
          </w:p>
        </w:tc>
        <w:tc>
          <w:tcPr>
            <w:tcW w:w="2081" w:type="dxa"/>
            <w:vAlign w:val="center"/>
          </w:tcPr>
          <w:p w14:paraId="40F11671" w14:textId="77777777" w:rsidR="009B7E6D" w:rsidRDefault="00000000" w:rsidP="00EC1D64">
            <w:pPr>
              <w:spacing w:line="360" w:lineRule="auto"/>
              <w:jc w:val="center"/>
              <w:rPr>
                <w:rFonts w:ascii="宋体" w:hAnsi="宋体" w:cs="宋体"/>
                <w:sz w:val="24"/>
              </w:rPr>
            </w:pPr>
            <w:r>
              <w:rPr>
                <w:rFonts w:ascii="宋体" w:hAnsi="宋体" w:cs="宋体" w:hint="eastAsia"/>
                <w:sz w:val="24"/>
              </w:rPr>
              <w:t>判断题</w:t>
            </w:r>
          </w:p>
        </w:tc>
        <w:tc>
          <w:tcPr>
            <w:tcW w:w="1824" w:type="dxa"/>
            <w:vAlign w:val="center"/>
          </w:tcPr>
          <w:p w14:paraId="7BF6B61A" w14:textId="77777777" w:rsidR="009B7E6D" w:rsidRDefault="00000000" w:rsidP="00EC1D64">
            <w:pPr>
              <w:spacing w:line="360" w:lineRule="auto"/>
              <w:jc w:val="center"/>
              <w:rPr>
                <w:rFonts w:ascii="宋体" w:hAnsi="宋体" w:cs="宋体"/>
                <w:sz w:val="24"/>
              </w:rPr>
            </w:pPr>
            <w:r>
              <w:rPr>
                <w:rFonts w:ascii="宋体" w:hAnsi="宋体" w:cs="宋体" w:hint="eastAsia"/>
                <w:sz w:val="24"/>
              </w:rPr>
              <w:t>30</w:t>
            </w:r>
          </w:p>
        </w:tc>
        <w:tc>
          <w:tcPr>
            <w:tcW w:w="1825" w:type="dxa"/>
            <w:vAlign w:val="center"/>
          </w:tcPr>
          <w:p w14:paraId="42B50778" w14:textId="77777777" w:rsidR="009B7E6D" w:rsidRDefault="00000000" w:rsidP="00EC1D64">
            <w:pPr>
              <w:spacing w:line="360" w:lineRule="auto"/>
              <w:jc w:val="center"/>
              <w:rPr>
                <w:rFonts w:ascii="宋体" w:hAnsi="宋体" w:cs="宋体"/>
                <w:sz w:val="24"/>
              </w:rPr>
            </w:pPr>
            <w:r>
              <w:rPr>
                <w:rFonts w:ascii="宋体" w:hAnsi="宋体" w:cs="宋体" w:hint="eastAsia"/>
                <w:sz w:val="24"/>
              </w:rPr>
              <w:t>60</w:t>
            </w:r>
          </w:p>
        </w:tc>
      </w:tr>
      <w:tr w:rsidR="009B7E6D" w14:paraId="05A41127" w14:textId="77777777">
        <w:trPr>
          <w:trHeight w:val="447"/>
          <w:jc w:val="center"/>
        </w:trPr>
        <w:tc>
          <w:tcPr>
            <w:tcW w:w="1567" w:type="dxa"/>
            <w:vAlign w:val="center"/>
          </w:tcPr>
          <w:p w14:paraId="488CD060" w14:textId="77777777" w:rsidR="009B7E6D" w:rsidRDefault="00000000" w:rsidP="00EC1D64">
            <w:pPr>
              <w:spacing w:line="360" w:lineRule="auto"/>
              <w:jc w:val="center"/>
              <w:rPr>
                <w:rFonts w:ascii="宋体" w:hAnsi="宋体" w:cs="宋体"/>
                <w:sz w:val="24"/>
              </w:rPr>
            </w:pPr>
            <w:r>
              <w:rPr>
                <w:rFonts w:ascii="宋体" w:hAnsi="宋体" w:cs="宋体" w:hint="eastAsia"/>
                <w:sz w:val="24"/>
              </w:rPr>
              <w:t>四</w:t>
            </w:r>
          </w:p>
        </w:tc>
        <w:tc>
          <w:tcPr>
            <w:tcW w:w="2081" w:type="dxa"/>
            <w:vAlign w:val="center"/>
          </w:tcPr>
          <w:p w14:paraId="5D22CBF7" w14:textId="77777777" w:rsidR="009B7E6D" w:rsidRDefault="00000000" w:rsidP="00EC1D64">
            <w:pPr>
              <w:spacing w:line="360" w:lineRule="auto"/>
              <w:jc w:val="center"/>
              <w:rPr>
                <w:rFonts w:ascii="宋体" w:hAnsi="宋体" w:cs="宋体"/>
                <w:sz w:val="24"/>
              </w:rPr>
            </w:pPr>
            <w:r>
              <w:rPr>
                <w:rFonts w:ascii="宋体" w:hAnsi="宋体" w:cs="宋体" w:hint="eastAsia"/>
                <w:sz w:val="24"/>
              </w:rPr>
              <w:t>论述题</w:t>
            </w:r>
          </w:p>
        </w:tc>
        <w:tc>
          <w:tcPr>
            <w:tcW w:w="1824" w:type="dxa"/>
            <w:vAlign w:val="center"/>
          </w:tcPr>
          <w:p w14:paraId="1AF79B73" w14:textId="77777777" w:rsidR="009B7E6D" w:rsidRDefault="00000000" w:rsidP="00EC1D64">
            <w:pPr>
              <w:spacing w:line="360" w:lineRule="auto"/>
              <w:jc w:val="center"/>
              <w:rPr>
                <w:rFonts w:ascii="宋体" w:hAnsi="宋体" w:cs="宋体"/>
                <w:sz w:val="24"/>
              </w:rPr>
            </w:pPr>
            <w:r>
              <w:rPr>
                <w:rFonts w:ascii="宋体" w:hAnsi="宋体" w:cs="宋体" w:hint="eastAsia"/>
                <w:sz w:val="24"/>
              </w:rPr>
              <w:t>2</w:t>
            </w:r>
          </w:p>
        </w:tc>
        <w:tc>
          <w:tcPr>
            <w:tcW w:w="1825" w:type="dxa"/>
            <w:vAlign w:val="center"/>
          </w:tcPr>
          <w:p w14:paraId="281340A7" w14:textId="77777777" w:rsidR="009B7E6D" w:rsidRDefault="00000000" w:rsidP="00EC1D64">
            <w:pPr>
              <w:spacing w:line="360" w:lineRule="auto"/>
              <w:jc w:val="center"/>
              <w:rPr>
                <w:rFonts w:ascii="宋体" w:hAnsi="宋体" w:cs="宋体"/>
                <w:sz w:val="24"/>
              </w:rPr>
            </w:pPr>
            <w:r>
              <w:rPr>
                <w:rFonts w:ascii="宋体" w:hAnsi="宋体" w:cs="宋体" w:hint="eastAsia"/>
                <w:sz w:val="24"/>
              </w:rPr>
              <w:t>40</w:t>
            </w:r>
          </w:p>
        </w:tc>
      </w:tr>
      <w:tr w:rsidR="009B7E6D" w14:paraId="76DAC730" w14:textId="77777777">
        <w:trPr>
          <w:trHeight w:val="397"/>
          <w:jc w:val="center"/>
        </w:trPr>
        <w:tc>
          <w:tcPr>
            <w:tcW w:w="3648" w:type="dxa"/>
            <w:gridSpan w:val="2"/>
            <w:vAlign w:val="center"/>
          </w:tcPr>
          <w:p w14:paraId="0232A76A" w14:textId="77777777" w:rsidR="009B7E6D" w:rsidRDefault="00000000" w:rsidP="00EC1D64">
            <w:pPr>
              <w:spacing w:line="360" w:lineRule="auto"/>
              <w:jc w:val="center"/>
              <w:rPr>
                <w:rFonts w:ascii="宋体" w:hAnsi="宋体" w:cs="宋体"/>
                <w:sz w:val="24"/>
              </w:rPr>
            </w:pPr>
            <w:r>
              <w:rPr>
                <w:rFonts w:ascii="宋体" w:hAnsi="宋体" w:cs="宋体" w:hint="eastAsia"/>
                <w:sz w:val="24"/>
              </w:rPr>
              <w:t>总计</w:t>
            </w:r>
          </w:p>
        </w:tc>
        <w:tc>
          <w:tcPr>
            <w:tcW w:w="1824" w:type="dxa"/>
            <w:vAlign w:val="center"/>
          </w:tcPr>
          <w:p w14:paraId="6C4D415B" w14:textId="77777777" w:rsidR="009B7E6D" w:rsidRDefault="00000000" w:rsidP="00EC1D64">
            <w:pPr>
              <w:spacing w:line="360" w:lineRule="auto"/>
              <w:jc w:val="center"/>
              <w:rPr>
                <w:rFonts w:ascii="宋体" w:hAnsi="宋体" w:cs="宋体"/>
                <w:sz w:val="24"/>
              </w:rPr>
            </w:pPr>
            <w:r>
              <w:rPr>
                <w:rFonts w:ascii="宋体" w:hAnsi="宋体" w:cs="宋体" w:hint="eastAsia"/>
                <w:sz w:val="24"/>
              </w:rPr>
              <w:t>92</w:t>
            </w:r>
          </w:p>
        </w:tc>
        <w:tc>
          <w:tcPr>
            <w:tcW w:w="1825" w:type="dxa"/>
            <w:vAlign w:val="center"/>
          </w:tcPr>
          <w:p w14:paraId="6AD13492" w14:textId="77777777" w:rsidR="009B7E6D" w:rsidRDefault="00000000" w:rsidP="00EC1D64">
            <w:pPr>
              <w:spacing w:line="360" w:lineRule="auto"/>
              <w:jc w:val="center"/>
              <w:rPr>
                <w:rFonts w:ascii="宋体" w:hAnsi="宋体" w:cs="宋体"/>
                <w:sz w:val="24"/>
              </w:rPr>
            </w:pPr>
            <w:r>
              <w:rPr>
                <w:rFonts w:ascii="宋体" w:hAnsi="宋体" w:cs="宋体" w:hint="eastAsia"/>
                <w:sz w:val="24"/>
              </w:rPr>
              <w:t>3</w:t>
            </w:r>
            <w:r>
              <w:rPr>
                <w:rFonts w:ascii="宋体" w:hAnsi="宋体" w:cs="宋体"/>
                <w:sz w:val="24"/>
              </w:rPr>
              <w:t>00</w:t>
            </w:r>
          </w:p>
        </w:tc>
      </w:tr>
    </w:tbl>
    <w:p w14:paraId="421869E8" w14:textId="77777777" w:rsidR="009B7E6D" w:rsidRDefault="009B7E6D" w:rsidP="00EC1D64">
      <w:pPr>
        <w:spacing w:line="360" w:lineRule="auto"/>
        <w:ind w:firstLineChars="200" w:firstLine="480"/>
        <w:rPr>
          <w:rFonts w:ascii="宋体" w:hAnsi="宋体"/>
          <w:sz w:val="24"/>
        </w:rPr>
      </w:pPr>
    </w:p>
    <w:p w14:paraId="3DA3D1A8" w14:textId="77777777" w:rsidR="009B7E6D" w:rsidRDefault="009B7E6D" w:rsidP="00EC1D64">
      <w:pPr>
        <w:spacing w:line="360" w:lineRule="auto"/>
        <w:jc w:val="center"/>
        <w:rPr>
          <w:rFonts w:ascii="黑体" w:eastAsia="黑体" w:hAnsi="宋体"/>
          <w:b/>
          <w:sz w:val="32"/>
          <w:szCs w:val="32"/>
        </w:rPr>
      </w:pPr>
    </w:p>
    <w:p w14:paraId="50AEF4D8" w14:textId="77777777" w:rsidR="009B7E6D" w:rsidRDefault="009B7E6D" w:rsidP="00EC1D64">
      <w:pPr>
        <w:spacing w:line="360" w:lineRule="auto"/>
        <w:jc w:val="center"/>
        <w:rPr>
          <w:rFonts w:ascii="黑体" w:eastAsia="黑体" w:hAnsi="宋体"/>
          <w:b/>
          <w:sz w:val="32"/>
          <w:szCs w:val="32"/>
        </w:rPr>
      </w:pPr>
    </w:p>
    <w:p w14:paraId="62F3E200" w14:textId="77777777" w:rsidR="009B7E6D" w:rsidRDefault="009B7E6D" w:rsidP="00EC1D64">
      <w:pPr>
        <w:spacing w:line="360" w:lineRule="auto"/>
        <w:jc w:val="center"/>
        <w:rPr>
          <w:rFonts w:ascii="黑体" w:eastAsia="黑体" w:hAnsi="宋体"/>
          <w:b/>
          <w:sz w:val="32"/>
          <w:szCs w:val="32"/>
        </w:rPr>
      </w:pPr>
    </w:p>
    <w:p w14:paraId="1D5B8F88" w14:textId="77777777" w:rsidR="007701FF" w:rsidRDefault="007701FF" w:rsidP="00EC1D64">
      <w:pPr>
        <w:spacing w:line="360" w:lineRule="auto"/>
        <w:jc w:val="center"/>
        <w:rPr>
          <w:rFonts w:ascii="黑体" w:eastAsia="黑体" w:hAnsi="宋体"/>
          <w:b/>
          <w:sz w:val="32"/>
          <w:szCs w:val="32"/>
        </w:rPr>
        <w:sectPr w:rsidR="007701FF" w:rsidSect="003B0158">
          <w:pgSz w:w="11906" w:h="16838"/>
          <w:pgMar w:top="1440" w:right="1800" w:bottom="1440" w:left="1800" w:header="851" w:footer="992" w:gutter="0"/>
          <w:cols w:space="425"/>
          <w:docGrid w:type="lines" w:linePitch="312"/>
        </w:sectPr>
      </w:pPr>
    </w:p>
    <w:p w14:paraId="41320A8B" w14:textId="77777777" w:rsidR="009B7E6D" w:rsidRDefault="00000000" w:rsidP="00EC1D64">
      <w:pPr>
        <w:spacing w:line="360" w:lineRule="auto"/>
        <w:jc w:val="center"/>
        <w:rPr>
          <w:rFonts w:ascii="黑体" w:eastAsia="黑体" w:hAnsi="宋体"/>
          <w:b/>
          <w:sz w:val="32"/>
          <w:szCs w:val="32"/>
        </w:rPr>
      </w:pPr>
      <w:r>
        <w:rPr>
          <w:rFonts w:ascii="黑体" w:eastAsia="黑体" w:hAnsi="宋体" w:hint="eastAsia"/>
          <w:b/>
          <w:sz w:val="32"/>
          <w:szCs w:val="32"/>
        </w:rPr>
        <w:t>职业技能测试（专业组五）样卷</w:t>
      </w:r>
    </w:p>
    <w:p w14:paraId="37CB4998" w14:textId="77777777" w:rsidR="009B7E6D" w:rsidRDefault="009B7E6D" w:rsidP="00EC1D64">
      <w:pPr>
        <w:spacing w:line="360" w:lineRule="auto"/>
        <w:jc w:val="center"/>
        <w:rPr>
          <w:rFonts w:ascii="黑体" w:eastAsia="黑体" w:hAnsi="宋体"/>
          <w:b/>
          <w:sz w:val="32"/>
          <w:szCs w:val="32"/>
        </w:rPr>
      </w:pPr>
    </w:p>
    <w:p w14:paraId="689A76B1" w14:textId="2B0E253F" w:rsidR="001D1FEB" w:rsidRDefault="00000000" w:rsidP="00EC1D64">
      <w:pPr>
        <w:spacing w:line="360" w:lineRule="auto"/>
        <w:rPr>
          <w:rFonts w:ascii="宋体" w:hAnsi="宋体"/>
          <w:szCs w:val="21"/>
        </w:rPr>
      </w:pPr>
      <w:r>
        <w:rPr>
          <w:rFonts w:ascii="宋体" w:hAnsi="宋体" w:hint="eastAsia"/>
          <w:b/>
          <w:color w:val="000000"/>
          <w:sz w:val="24"/>
          <w:shd w:val="clear" w:color="auto" w:fill="FCFCFC"/>
        </w:rPr>
        <w:t>一、选择题（每题3分，共1</w:t>
      </w:r>
      <w:r>
        <w:rPr>
          <w:rFonts w:ascii="宋体" w:hAnsi="宋体"/>
          <w:b/>
          <w:color w:val="000000"/>
          <w:sz w:val="24"/>
          <w:shd w:val="clear" w:color="auto" w:fill="FCFCFC"/>
        </w:rPr>
        <w:t>20</w:t>
      </w:r>
      <w:r>
        <w:rPr>
          <w:rFonts w:ascii="宋体" w:hAnsi="宋体" w:hint="eastAsia"/>
          <w:b/>
          <w:color w:val="000000"/>
          <w:sz w:val="24"/>
          <w:shd w:val="clear" w:color="auto" w:fill="FCFCFC"/>
        </w:rPr>
        <w:t>分）</w:t>
      </w:r>
      <w:r>
        <w:rPr>
          <w:rFonts w:ascii="宋体" w:hAnsi="宋体"/>
          <w:szCs w:val="21"/>
        </w:rPr>
        <w:br/>
        <w:t>1.小王草拟公文时需要分成三大部分来撰写，他应该使用的结构层次序数为（    ）。</w:t>
      </w:r>
      <w:r>
        <w:rPr>
          <w:rFonts w:ascii="宋体" w:hAnsi="宋体"/>
          <w:szCs w:val="21"/>
        </w:rPr>
        <w:br/>
        <w:t>A．（</w:t>
      </w:r>
      <w:proofErr w:type="gramStart"/>
      <w:r>
        <w:rPr>
          <w:rFonts w:ascii="宋体" w:hAnsi="宋体"/>
          <w:szCs w:val="21"/>
        </w:rPr>
        <w:t>一</w:t>
      </w:r>
      <w:proofErr w:type="gramEnd"/>
      <w:r>
        <w:rPr>
          <w:rFonts w:ascii="宋体" w:hAnsi="宋体"/>
          <w:szCs w:val="21"/>
        </w:rPr>
        <w:t xml:space="preserve">）（二）（三）     B．1、2、3       </w:t>
      </w:r>
      <w:r>
        <w:rPr>
          <w:rFonts w:ascii="宋体" w:hAnsi="宋体" w:hint="eastAsia"/>
          <w:szCs w:val="21"/>
        </w:rPr>
        <w:t xml:space="preserve">  </w:t>
      </w:r>
    </w:p>
    <w:p w14:paraId="0CD3108F" w14:textId="58B7B129" w:rsidR="009B7E6D" w:rsidRDefault="00000000" w:rsidP="00EC1D64">
      <w:pPr>
        <w:spacing w:line="360" w:lineRule="auto"/>
        <w:rPr>
          <w:rFonts w:ascii="宋体" w:hAnsi="宋体"/>
          <w:szCs w:val="21"/>
        </w:rPr>
      </w:pPr>
      <w:r>
        <w:rPr>
          <w:rFonts w:ascii="宋体" w:hAnsi="宋体"/>
          <w:szCs w:val="21"/>
        </w:rPr>
        <w:t>C．一、二、三      　 D．（1）（2）（3）</w:t>
      </w:r>
      <w:r>
        <w:rPr>
          <w:rFonts w:ascii="宋体" w:hAnsi="宋体"/>
          <w:szCs w:val="21"/>
        </w:rPr>
        <w:br/>
        <w:t>2.下面公文写作中，语句符合规范的是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w:t>
      </w:r>
      <w:r>
        <w:rPr>
          <w:rFonts w:ascii="宋体" w:hAnsi="宋体"/>
          <w:szCs w:val="21"/>
        </w:rPr>
        <w:br/>
        <w:t>A. 经研究，县政府同意A乡政府报告</w:t>
      </w:r>
      <w:r>
        <w:rPr>
          <w:rFonts w:ascii="宋体" w:hAnsi="宋体" w:hint="eastAsia"/>
          <w:szCs w:val="21"/>
        </w:rPr>
        <w:t xml:space="preserve">  </w:t>
      </w:r>
    </w:p>
    <w:p w14:paraId="182EE43E" w14:textId="77777777" w:rsidR="009B7E6D" w:rsidRDefault="00000000" w:rsidP="00EC1D64">
      <w:pPr>
        <w:spacing w:line="360" w:lineRule="auto"/>
        <w:rPr>
          <w:rFonts w:ascii="宋体" w:hAnsi="宋体"/>
          <w:szCs w:val="21"/>
        </w:rPr>
      </w:pPr>
      <w:r>
        <w:rPr>
          <w:rFonts w:ascii="宋体" w:hAnsi="宋体"/>
          <w:szCs w:val="21"/>
        </w:rPr>
        <w:t>B.我们一定要采取措施，尽可能减少不必要的开支</w:t>
      </w:r>
      <w:r>
        <w:rPr>
          <w:rFonts w:ascii="宋体" w:hAnsi="宋体"/>
          <w:szCs w:val="21"/>
        </w:rPr>
        <w:br/>
        <w:t>C. 参加工作15年以上的职工一年可享受10天以下的带薪</w:t>
      </w:r>
      <w:proofErr w:type="gramStart"/>
      <w:r>
        <w:rPr>
          <w:rFonts w:ascii="宋体" w:hAnsi="宋体"/>
          <w:szCs w:val="21"/>
        </w:rPr>
        <w:t>旅游假</w:t>
      </w:r>
      <w:proofErr w:type="gramEnd"/>
      <w:r>
        <w:rPr>
          <w:rFonts w:ascii="宋体" w:hAnsi="宋体"/>
          <w:szCs w:val="21"/>
        </w:rPr>
        <w:br/>
        <w:t>D. 在主席台就座的还有几个先进单位的代表</w:t>
      </w:r>
      <w:r>
        <w:rPr>
          <w:rFonts w:ascii="宋体" w:hAnsi="宋体"/>
          <w:szCs w:val="21"/>
        </w:rPr>
        <w:br/>
        <w:t>3.选中文本后，单击</w:t>
      </w:r>
      <w:r>
        <w:rPr>
          <w:rFonts w:ascii="宋体" w:hAnsi="宋体" w:hint="eastAsia"/>
          <w:szCs w:val="21"/>
        </w:rPr>
        <w:t>（    ）</w:t>
      </w:r>
      <w:r>
        <w:rPr>
          <w:rFonts w:ascii="宋体" w:hAnsi="宋体"/>
          <w:szCs w:val="21"/>
        </w:rPr>
        <w:t>按钮可以删除该选中的文本</w:t>
      </w:r>
    </w:p>
    <w:p w14:paraId="59F6CB08" w14:textId="77777777" w:rsidR="009B7E6D" w:rsidRDefault="00000000" w:rsidP="00EC1D64">
      <w:pPr>
        <w:spacing w:line="360" w:lineRule="auto"/>
        <w:rPr>
          <w:rFonts w:ascii="宋体" w:hAnsi="宋体"/>
          <w:szCs w:val="21"/>
        </w:rPr>
      </w:pPr>
      <w:r>
        <w:rPr>
          <w:rFonts w:ascii="宋体" w:hAnsi="宋体"/>
          <w:szCs w:val="21"/>
        </w:rPr>
        <w:t>A.撤销</w:t>
      </w:r>
      <w:r>
        <w:rPr>
          <w:rFonts w:ascii="宋体" w:hAnsi="宋体" w:hint="eastAsia"/>
          <w:szCs w:val="21"/>
        </w:rPr>
        <w:t xml:space="preserve">  </w:t>
      </w:r>
      <w:r>
        <w:rPr>
          <w:rFonts w:ascii="宋体" w:hAnsi="宋体"/>
          <w:szCs w:val="21"/>
        </w:rPr>
        <w:t>B.粘贴</w:t>
      </w:r>
      <w:r>
        <w:rPr>
          <w:rFonts w:ascii="宋体" w:hAnsi="宋体" w:hint="eastAsia"/>
          <w:szCs w:val="21"/>
        </w:rPr>
        <w:t xml:space="preserve">  </w:t>
      </w:r>
      <w:r>
        <w:rPr>
          <w:rFonts w:ascii="宋体" w:hAnsi="宋体"/>
          <w:szCs w:val="21"/>
        </w:rPr>
        <w:t>C.剪切</w:t>
      </w:r>
      <w:r>
        <w:rPr>
          <w:rFonts w:ascii="宋体" w:hAnsi="宋体" w:hint="eastAsia"/>
          <w:szCs w:val="21"/>
        </w:rPr>
        <w:t xml:space="preserve">  </w:t>
      </w:r>
      <w:r>
        <w:rPr>
          <w:rFonts w:ascii="宋体" w:hAnsi="宋体"/>
          <w:szCs w:val="21"/>
        </w:rPr>
        <w:t>D.复制</w:t>
      </w:r>
    </w:p>
    <w:p w14:paraId="6BD7C7B2" w14:textId="77777777" w:rsidR="009B7E6D" w:rsidRDefault="00000000" w:rsidP="00EC1D64">
      <w:pPr>
        <w:spacing w:line="360" w:lineRule="auto"/>
        <w:rPr>
          <w:rFonts w:ascii="宋体" w:hAnsi="宋体"/>
          <w:szCs w:val="21"/>
        </w:rPr>
      </w:pPr>
      <w:r>
        <w:rPr>
          <w:rFonts w:ascii="宋体" w:hAnsi="宋体"/>
          <w:szCs w:val="21"/>
        </w:rPr>
        <w:t>4</w:t>
      </w:r>
      <w:r>
        <w:rPr>
          <w:rFonts w:ascii="宋体" w:hAnsi="宋体" w:hint="eastAsia"/>
          <w:szCs w:val="21"/>
        </w:rPr>
        <w:t>.</w:t>
      </w:r>
      <w:r>
        <w:rPr>
          <w:rFonts w:ascii="宋体" w:hAnsi="宋体"/>
          <w:szCs w:val="21"/>
        </w:rPr>
        <w:t>关于以下快捷键说法正确的是</w:t>
      </w:r>
      <w:r>
        <w:rPr>
          <w:rFonts w:ascii="宋体" w:hAnsi="宋体" w:hint="eastAsia"/>
          <w:szCs w:val="21"/>
        </w:rPr>
        <w:t>（    ）。</w:t>
      </w:r>
    </w:p>
    <w:p w14:paraId="5014F70B" w14:textId="77777777" w:rsidR="009B7E6D" w:rsidRDefault="00000000" w:rsidP="00EC1D64">
      <w:pPr>
        <w:spacing w:line="360" w:lineRule="auto"/>
        <w:rPr>
          <w:rFonts w:ascii="宋体" w:hAnsi="宋体"/>
          <w:szCs w:val="21"/>
        </w:rPr>
      </w:pPr>
      <w:r>
        <w:rPr>
          <w:rFonts w:ascii="宋体" w:hAnsi="宋体"/>
          <w:szCs w:val="21"/>
        </w:rPr>
        <w:t xml:space="preserve">A替换: </w:t>
      </w:r>
      <w:proofErr w:type="spellStart"/>
      <w:r>
        <w:rPr>
          <w:rFonts w:ascii="宋体" w:hAnsi="宋体"/>
          <w:szCs w:val="21"/>
        </w:rPr>
        <w:t>Ctrl+F</w:t>
      </w:r>
      <w:proofErr w:type="spellEnd"/>
      <w:r>
        <w:rPr>
          <w:rFonts w:ascii="宋体" w:hAnsi="宋体" w:hint="eastAsia"/>
          <w:szCs w:val="21"/>
        </w:rPr>
        <w:t xml:space="preserve">  </w:t>
      </w:r>
      <w:r>
        <w:rPr>
          <w:rFonts w:ascii="宋体" w:hAnsi="宋体"/>
          <w:szCs w:val="21"/>
        </w:rPr>
        <w:t xml:space="preserve">B.查找: </w:t>
      </w:r>
      <w:proofErr w:type="spellStart"/>
      <w:r>
        <w:rPr>
          <w:rFonts w:ascii="宋体" w:hAnsi="宋体"/>
          <w:szCs w:val="21"/>
        </w:rPr>
        <w:t>Ctrl+H</w:t>
      </w:r>
      <w:proofErr w:type="spellEnd"/>
      <w:r>
        <w:rPr>
          <w:rFonts w:ascii="宋体" w:hAnsi="宋体" w:hint="eastAsia"/>
          <w:szCs w:val="21"/>
        </w:rPr>
        <w:t xml:space="preserve">  </w:t>
      </w:r>
      <w:r>
        <w:rPr>
          <w:rFonts w:ascii="宋体" w:hAnsi="宋体"/>
          <w:szCs w:val="21"/>
        </w:rPr>
        <w:t xml:space="preserve">C.定位: </w:t>
      </w:r>
      <w:proofErr w:type="spellStart"/>
      <w:r>
        <w:rPr>
          <w:rFonts w:ascii="宋体" w:hAnsi="宋体"/>
          <w:szCs w:val="21"/>
        </w:rPr>
        <w:t>Ctrl+G</w:t>
      </w:r>
      <w:proofErr w:type="spellEnd"/>
      <w:r>
        <w:rPr>
          <w:rFonts w:ascii="宋体" w:hAnsi="宋体" w:hint="eastAsia"/>
          <w:szCs w:val="21"/>
        </w:rPr>
        <w:t xml:space="preserve">  </w:t>
      </w:r>
      <w:r>
        <w:rPr>
          <w:rFonts w:ascii="宋体" w:hAnsi="宋体"/>
          <w:szCs w:val="21"/>
        </w:rPr>
        <w:t xml:space="preserve">D.下划线: </w:t>
      </w:r>
      <w:proofErr w:type="spellStart"/>
      <w:r>
        <w:rPr>
          <w:rFonts w:ascii="宋体" w:hAnsi="宋体"/>
          <w:szCs w:val="21"/>
        </w:rPr>
        <w:t>Ctrl+l</w:t>
      </w:r>
      <w:proofErr w:type="spellEnd"/>
    </w:p>
    <w:p w14:paraId="4F5632BE" w14:textId="77777777" w:rsidR="009B7E6D" w:rsidRDefault="00000000" w:rsidP="00EC1D64">
      <w:pPr>
        <w:spacing w:line="360" w:lineRule="auto"/>
        <w:rPr>
          <w:rFonts w:ascii="宋体" w:hAnsi="宋体"/>
          <w:szCs w:val="21"/>
        </w:rPr>
      </w:pPr>
      <w:r>
        <w:rPr>
          <w:rFonts w:ascii="宋体" w:hAnsi="宋体"/>
          <w:szCs w:val="21"/>
        </w:rPr>
        <w:t>5</w:t>
      </w:r>
      <w:r>
        <w:rPr>
          <w:rFonts w:ascii="宋体" w:hAnsi="宋体" w:hint="eastAsia"/>
          <w:szCs w:val="21"/>
        </w:rPr>
        <w:t>.在Excel中的工作簿是指（    ）。</w:t>
      </w:r>
    </w:p>
    <w:p w14:paraId="38E58362" w14:textId="77777777" w:rsidR="009B7E6D" w:rsidRDefault="00000000" w:rsidP="00EC1D64">
      <w:pPr>
        <w:spacing w:line="360" w:lineRule="auto"/>
        <w:rPr>
          <w:rFonts w:ascii="宋体" w:hAnsi="宋体"/>
          <w:szCs w:val="21"/>
        </w:rPr>
      </w:pPr>
      <w:r>
        <w:rPr>
          <w:rFonts w:ascii="宋体" w:hAnsi="宋体" w:hint="eastAsia"/>
          <w:szCs w:val="21"/>
        </w:rPr>
        <w:t xml:space="preserve">A.图表  </w:t>
      </w:r>
      <w:r>
        <w:rPr>
          <w:rFonts w:ascii="宋体" w:hAnsi="宋体"/>
          <w:szCs w:val="21"/>
        </w:rPr>
        <w:t xml:space="preserve">  </w:t>
      </w:r>
      <w:r>
        <w:rPr>
          <w:rFonts w:ascii="宋体" w:hAnsi="宋体" w:hint="eastAsia"/>
          <w:szCs w:val="21"/>
        </w:rPr>
        <w:t>B.数据库</w:t>
      </w:r>
      <w:r>
        <w:rPr>
          <w:rFonts w:ascii="宋体" w:hAnsi="宋体"/>
          <w:szCs w:val="21"/>
        </w:rPr>
        <w:t xml:space="preserve">   </w:t>
      </w:r>
    </w:p>
    <w:p w14:paraId="57EE10B4" w14:textId="77777777" w:rsidR="009B7E6D" w:rsidRDefault="00000000" w:rsidP="00EC1D64">
      <w:pPr>
        <w:spacing w:line="360" w:lineRule="auto"/>
        <w:rPr>
          <w:rFonts w:ascii="宋体" w:hAnsi="宋体"/>
          <w:szCs w:val="21"/>
        </w:rPr>
      </w:pPr>
      <w:r>
        <w:rPr>
          <w:rFonts w:ascii="宋体" w:hAnsi="宋体" w:hint="eastAsia"/>
          <w:szCs w:val="21"/>
        </w:rPr>
        <w:t>C.在Excel环境中用来存储和处理工作数据的文件</w:t>
      </w:r>
    </w:p>
    <w:p w14:paraId="6303BBE1" w14:textId="77777777" w:rsidR="009B7E6D" w:rsidRDefault="00000000" w:rsidP="00EC1D64">
      <w:pPr>
        <w:spacing w:line="360" w:lineRule="auto"/>
        <w:rPr>
          <w:rFonts w:ascii="宋体" w:hAnsi="宋体"/>
          <w:szCs w:val="21"/>
        </w:rPr>
      </w:pPr>
      <w:r>
        <w:rPr>
          <w:rFonts w:ascii="宋体" w:hAnsi="宋体" w:hint="eastAsia"/>
          <w:szCs w:val="21"/>
        </w:rPr>
        <w:t>D.不能</w:t>
      </w:r>
      <w:r>
        <w:rPr>
          <w:rFonts w:ascii="宋体" w:hAnsi="宋体"/>
          <w:szCs w:val="21"/>
        </w:rPr>
        <w:t>有若干</w:t>
      </w:r>
      <w:r>
        <w:rPr>
          <w:rFonts w:ascii="宋体" w:hAnsi="宋体" w:hint="eastAsia"/>
          <w:szCs w:val="21"/>
        </w:rPr>
        <w:t>类型的表格共存的单一电子表格</w:t>
      </w:r>
    </w:p>
    <w:p w14:paraId="214B958F" w14:textId="77777777" w:rsidR="009B7E6D" w:rsidRDefault="00000000" w:rsidP="00EC1D64">
      <w:pPr>
        <w:spacing w:line="360" w:lineRule="auto"/>
        <w:rPr>
          <w:rFonts w:ascii="宋体" w:hAnsi="宋体"/>
          <w:szCs w:val="21"/>
        </w:rPr>
      </w:pPr>
      <w:r>
        <w:rPr>
          <w:rFonts w:ascii="宋体" w:hAnsi="宋体"/>
          <w:szCs w:val="21"/>
        </w:rPr>
        <w:t>6</w:t>
      </w:r>
      <w:r>
        <w:rPr>
          <w:rFonts w:ascii="宋体" w:hAnsi="宋体" w:hint="eastAsia"/>
          <w:szCs w:val="21"/>
        </w:rPr>
        <w:t xml:space="preserve">.管理的核心是（    ）。 </w:t>
      </w:r>
    </w:p>
    <w:p w14:paraId="6BB55B39" w14:textId="77777777" w:rsidR="009B7E6D" w:rsidRDefault="00000000" w:rsidP="00EC1D64">
      <w:pPr>
        <w:spacing w:line="360" w:lineRule="auto"/>
        <w:rPr>
          <w:rFonts w:ascii="宋体" w:hAnsi="宋体"/>
          <w:szCs w:val="21"/>
        </w:rPr>
      </w:pPr>
      <w:r>
        <w:rPr>
          <w:rFonts w:ascii="宋体" w:hAnsi="宋体" w:hint="eastAsia"/>
          <w:szCs w:val="21"/>
        </w:rPr>
        <w:t xml:space="preserve">A.处理好人际关系   B.制定目标  C.管理好管理者   D.实施控制 </w:t>
      </w:r>
    </w:p>
    <w:p w14:paraId="27799677" w14:textId="77777777" w:rsidR="009B7E6D" w:rsidRDefault="00000000" w:rsidP="00EC1D64">
      <w:pPr>
        <w:spacing w:line="360" w:lineRule="auto"/>
        <w:rPr>
          <w:rFonts w:ascii="宋体" w:hAnsi="宋体"/>
          <w:szCs w:val="21"/>
        </w:rPr>
      </w:pPr>
      <w:r>
        <w:rPr>
          <w:rFonts w:ascii="宋体" w:hAnsi="宋体"/>
          <w:szCs w:val="21"/>
        </w:rPr>
        <w:t>7</w:t>
      </w:r>
      <w:r>
        <w:rPr>
          <w:rFonts w:ascii="宋体" w:hAnsi="宋体" w:hint="eastAsia"/>
          <w:szCs w:val="21"/>
        </w:rPr>
        <w:t>.下列四组商品，哪一组商品之间存在着消费上的相互替代关系（    ）</w:t>
      </w:r>
    </w:p>
    <w:p w14:paraId="7E8E1756" w14:textId="77777777" w:rsidR="009B7E6D" w:rsidRDefault="00000000" w:rsidP="00EC1D64">
      <w:pPr>
        <w:spacing w:line="360" w:lineRule="auto"/>
        <w:rPr>
          <w:rFonts w:ascii="宋体" w:hAnsi="宋体"/>
          <w:szCs w:val="21"/>
        </w:rPr>
      </w:pPr>
      <w:r>
        <w:rPr>
          <w:rFonts w:ascii="宋体" w:hAnsi="宋体" w:hint="eastAsia"/>
          <w:szCs w:val="21"/>
        </w:rPr>
        <w:t xml:space="preserve">A.轿车与轮胎     B.照相机与胶卷      C.钢笔与茶叶      D.牛肉与羊肉 </w:t>
      </w:r>
    </w:p>
    <w:p w14:paraId="2C2242B8" w14:textId="77777777" w:rsidR="009B7E6D" w:rsidRDefault="00000000" w:rsidP="00EC1D64">
      <w:pPr>
        <w:spacing w:line="360" w:lineRule="auto"/>
        <w:rPr>
          <w:rFonts w:ascii="宋体" w:hAnsi="宋体"/>
          <w:szCs w:val="21"/>
        </w:rPr>
      </w:pPr>
      <w:r>
        <w:rPr>
          <w:rFonts w:ascii="宋体" w:hAnsi="宋体" w:hint="eastAsia"/>
          <w:szCs w:val="21"/>
        </w:rPr>
        <w:t>8.“士为知己者死”这一古训反映了有效的领导始于（    ）</w:t>
      </w:r>
    </w:p>
    <w:p w14:paraId="396645B7" w14:textId="77777777" w:rsidR="009B7E6D" w:rsidRDefault="00000000" w:rsidP="00EC1D64">
      <w:pPr>
        <w:spacing w:line="360" w:lineRule="auto"/>
        <w:rPr>
          <w:rFonts w:ascii="宋体" w:hAnsi="宋体"/>
          <w:szCs w:val="21"/>
        </w:rPr>
      </w:pPr>
      <w:r>
        <w:rPr>
          <w:rFonts w:ascii="宋体" w:hAnsi="宋体" w:hint="eastAsia"/>
          <w:szCs w:val="21"/>
        </w:rPr>
        <w:t xml:space="preserve">A.上下级之间的友情         B.为下属设定崇高的目标 </w:t>
      </w:r>
    </w:p>
    <w:p w14:paraId="238D5227" w14:textId="77777777" w:rsidR="009B7E6D" w:rsidRDefault="00000000" w:rsidP="00EC1D64">
      <w:pPr>
        <w:spacing w:line="360" w:lineRule="auto"/>
        <w:rPr>
          <w:rFonts w:ascii="宋体" w:hAnsi="宋体"/>
          <w:szCs w:val="21"/>
        </w:rPr>
      </w:pPr>
      <w:r>
        <w:rPr>
          <w:rFonts w:ascii="宋体" w:hAnsi="宋体" w:hint="eastAsia"/>
          <w:szCs w:val="21"/>
        </w:rPr>
        <w:t>C.为下属的利益不惜牺牲自己 D.了解下属的欲望和需求</w:t>
      </w:r>
    </w:p>
    <w:p w14:paraId="7F955F61" w14:textId="77777777" w:rsidR="009B7E6D" w:rsidRDefault="00000000" w:rsidP="00EC1D64">
      <w:pPr>
        <w:spacing w:line="360" w:lineRule="auto"/>
        <w:rPr>
          <w:rFonts w:ascii="宋体" w:hAnsi="宋体"/>
          <w:szCs w:val="21"/>
        </w:rPr>
      </w:pPr>
      <w:r>
        <w:rPr>
          <w:rFonts w:ascii="宋体" w:hAnsi="宋体" w:hint="eastAsia"/>
          <w:szCs w:val="21"/>
        </w:rPr>
        <w:t>9.管理具有与生产关系，与社会制度相联系的一面，这里是指（    ）。</w:t>
      </w:r>
    </w:p>
    <w:p w14:paraId="20791BCE" w14:textId="77777777" w:rsidR="009B7E6D" w:rsidRDefault="00000000" w:rsidP="00EC1D64">
      <w:pPr>
        <w:spacing w:line="360" w:lineRule="auto"/>
        <w:rPr>
          <w:rFonts w:ascii="宋体" w:hAnsi="宋体"/>
          <w:szCs w:val="21"/>
        </w:rPr>
      </w:pPr>
      <w:r>
        <w:rPr>
          <w:rFonts w:ascii="宋体" w:hAnsi="宋体" w:hint="eastAsia"/>
          <w:szCs w:val="21"/>
        </w:rPr>
        <w:t>A.管理的自然属性  B.管理的社会属性  C.管理的科学性  D.管理的艺术性</w:t>
      </w:r>
    </w:p>
    <w:p w14:paraId="612C6236" w14:textId="77777777" w:rsidR="009B7E6D" w:rsidRDefault="00000000" w:rsidP="00EC1D64">
      <w:pPr>
        <w:spacing w:line="360" w:lineRule="auto"/>
        <w:rPr>
          <w:rFonts w:ascii="宋体" w:hAnsi="宋体"/>
          <w:szCs w:val="21"/>
        </w:rPr>
      </w:pPr>
      <w:r>
        <w:rPr>
          <w:rFonts w:ascii="宋体" w:hAnsi="宋体" w:hint="eastAsia"/>
          <w:szCs w:val="21"/>
        </w:rPr>
        <w:t>10.有人说在管理中经常是“外行领导内行”，这在一定程度上说明，对管理者来说(    )。</w:t>
      </w:r>
    </w:p>
    <w:p w14:paraId="7EC08A2E" w14:textId="77777777" w:rsidR="009B7E6D" w:rsidRDefault="00000000" w:rsidP="00EC1D64">
      <w:pPr>
        <w:spacing w:line="360" w:lineRule="auto"/>
        <w:rPr>
          <w:rFonts w:ascii="宋体" w:hAnsi="宋体"/>
          <w:szCs w:val="21"/>
        </w:rPr>
      </w:pPr>
      <w:r>
        <w:rPr>
          <w:rFonts w:ascii="宋体" w:hAnsi="宋体" w:hint="eastAsia"/>
          <w:szCs w:val="21"/>
        </w:rPr>
        <w:t xml:space="preserve">A.授权和技术一样重要    B.人际关系是第一位的  </w:t>
      </w:r>
    </w:p>
    <w:p w14:paraId="3B81FB60" w14:textId="77777777" w:rsidR="009B7E6D" w:rsidRDefault="00000000" w:rsidP="00EC1D64">
      <w:pPr>
        <w:spacing w:line="360" w:lineRule="auto"/>
        <w:rPr>
          <w:rFonts w:ascii="宋体" w:hAnsi="宋体"/>
          <w:szCs w:val="21"/>
        </w:rPr>
      </w:pPr>
      <w:r>
        <w:rPr>
          <w:rFonts w:ascii="宋体" w:hAnsi="宋体" w:hint="eastAsia"/>
          <w:szCs w:val="21"/>
        </w:rPr>
        <w:t>C.人际沟通比技术更重要  D.技术不是最重要的</w:t>
      </w:r>
    </w:p>
    <w:p w14:paraId="049564AD" w14:textId="77777777" w:rsidR="009B7E6D" w:rsidRDefault="00000000" w:rsidP="00EC1D64">
      <w:pPr>
        <w:spacing w:line="360" w:lineRule="auto"/>
        <w:rPr>
          <w:rFonts w:ascii="宋体" w:hAnsi="宋体"/>
          <w:szCs w:val="21"/>
        </w:rPr>
      </w:pPr>
      <w:r>
        <w:rPr>
          <w:rFonts w:ascii="宋体" w:hAnsi="宋体" w:hint="eastAsia"/>
          <w:szCs w:val="21"/>
        </w:rPr>
        <w:t>11.绘画名品《清明上河图》的作者是(    )。</w:t>
      </w:r>
    </w:p>
    <w:p w14:paraId="7243E94E" w14:textId="77777777" w:rsidR="009B7E6D" w:rsidRDefault="00000000" w:rsidP="00EC1D64">
      <w:pPr>
        <w:spacing w:line="360" w:lineRule="auto"/>
        <w:rPr>
          <w:rFonts w:ascii="宋体" w:hAnsi="宋体"/>
          <w:szCs w:val="21"/>
        </w:rPr>
      </w:pPr>
      <w:r>
        <w:rPr>
          <w:rFonts w:ascii="宋体" w:hAnsi="宋体" w:hint="eastAsia"/>
          <w:szCs w:val="21"/>
        </w:rPr>
        <w:t>A.阎立本     B.张择端        C.赵孟頫     D.顾恺之</w:t>
      </w:r>
    </w:p>
    <w:p w14:paraId="325A58D6" w14:textId="77777777" w:rsidR="009B7E6D" w:rsidRDefault="00000000" w:rsidP="00EC1D64">
      <w:pPr>
        <w:spacing w:line="360" w:lineRule="auto"/>
        <w:rPr>
          <w:rFonts w:ascii="宋体" w:hAnsi="宋体"/>
          <w:szCs w:val="21"/>
        </w:rPr>
      </w:pPr>
      <w:r>
        <w:rPr>
          <w:rFonts w:ascii="宋体" w:hAnsi="宋体" w:hint="eastAsia"/>
          <w:szCs w:val="21"/>
        </w:rPr>
        <w:t>12.中国共产党第一次全国代表大会先后在上海及(    )的游船上举行。</w:t>
      </w:r>
    </w:p>
    <w:p w14:paraId="4F0EDB30" w14:textId="77777777" w:rsidR="009B7E6D" w:rsidRDefault="00000000" w:rsidP="00EC1D64">
      <w:pPr>
        <w:spacing w:line="360" w:lineRule="auto"/>
        <w:rPr>
          <w:rFonts w:ascii="宋体" w:hAnsi="宋体"/>
          <w:szCs w:val="21"/>
        </w:rPr>
      </w:pPr>
      <w:r>
        <w:rPr>
          <w:rFonts w:ascii="宋体" w:hAnsi="宋体" w:hint="eastAsia"/>
          <w:szCs w:val="21"/>
        </w:rPr>
        <w:t>A.杭州西湖    B.嘉兴南湖     C.武汉东湖   D.苏州太湖</w:t>
      </w:r>
    </w:p>
    <w:p w14:paraId="07FBAB4A" w14:textId="77777777" w:rsidR="009B7E6D" w:rsidRDefault="00000000" w:rsidP="00EC1D64">
      <w:pPr>
        <w:spacing w:line="360" w:lineRule="auto"/>
        <w:rPr>
          <w:rFonts w:ascii="宋体" w:hAnsi="宋体"/>
          <w:szCs w:val="21"/>
        </w:rPr>
      </w:pPr>
      <w:r>
        <w:rPr>
          <w:rFonts w:ascii="宋体" w:hAnsi="宋体" w:hint="eastAsia"/>
          <w:szCs w:val="21"/>
        </w:rPr>
        <w:t>13.清朝皇帝（    ）平定了"三藩之乱"，统一了台湾。</w:t>
      </w:r>
    </w:p>
    <w:p w14:paraId="5CE6EA1B" w14:textId="77777777" w:rsidR="009B7E6D" w:rsidRDefault="00000000" w:rsidP="00EC1D64">
      <w:pPr>
        <w:spacing w:line="360" w:lineRule="auto"/>
        <w:rPr>
          <w:rFonts w:ascii="宋体" w:hAnsi="宋体"/>
          <w:szCs w:val="21"/>
        </w:rPr>
      </w:pPr>
      <w:r>
        <w:rPr>
          <w:rFonts w:ascii="宋体" w:hAnsi="宋体" w:hint="eastAsia"/>
          <w:szCs w:val="21"/>
        </w:rPr>
        <w:t>A.顺治   B.康熙   C.雍正   D.乾隆</w:t>
      </w:r>
    </w:p>
    <w:p w14:paraId="21AFFECD" w14:textId="77777777" w:rsidR="009B7E6D" w:rsidRDefault="00000000" w:rsidP="00EC1D64">
      <w:pPr>
        <w:spacing w:line="360" w:lineRule="auto"/>
        <w:rPr>
          <w:rFonts w:ascii="宋体" w:hAnsi="宋体"/>
          <w:szCs w:val="21"/>
        </w:rPr>
      </w:pPr>
      <w:r>
        <w:rPr>
          <w:rFonts w:ascii="宋体" w:hAnsi="宋体" w:hint="eastAsia"/>
          <w:szCs w:val="21"/>
        </w:rPr>
        <w:t>14.1921年，郭沫若出版自己的第一部白话诗集，叫（   ）。</w:t>
      </w:r>
    </w:p>
    <w:p w14:paraId="77CED503" w14:textId="77777777" w:rsidR="009B7E6D" w:rsidRDefault="00000000" w:rsidP="00EC1D64">
      <w:pPr>
        <w:spacing w:line="360" w:lineRule="auto"/>
        <w:rPr>
          <w:rFonts w:ascii="宋体" w:hAnsi="宋体"/>
          <w:szCs w:val="21"/>
        </w:rPr>
      </w:pPr>
      <w:r>
        <w:rPr>
          <w:rFonts w:ascii="宋体" w:hAnsi="宋体" w:hint="eastAsia"/>
          <w:szCs w:val="21"/>
        </w:rPr>
        <w:t>A.《尝试集》   B.《野草》   C.《女神》   D.《往事》</w:t>
      </w:r>
    </w:p>
    <w:p w14:paraId="54CECC6C" w14:textId="77777777" w:rsidR="009B7E6D" w:rsidRDefault="00000000" w:rsidP="00EC1D64">
      <w:pPr>
        <w:spacing w:line="360" w:lineRule="auto"/>
        <w:rPr>
          <w:rFonts w:ascii="宋体" w:hAnsi="宋体"/>
          <w:szCs w:val="21"/>
        </w:rPr>
      </w:pPr>
      <w:r>
        <w:rPr>
          <w:rFonts w:ascii="宋体" w:hAnsi="宋体" w:hint="eastAsia"/>
          <w:szCs w:val="21"/>
        </w:rPr>
        <w:t>15.在正式场合下握手错误的一项是：（    ）</w:t>
      </w:r>
      <w:r>
        <w:rPr>
          <w:rFonts w:ascii="宋体" w:hAnsi="宋体" w:hint="eastAsia"/>
          <w:szCs w:val="21"/>
        </w:rPr>
        <w:br/>
        <w:t xml:space="preserve">A.女士在社交场合戴着配礼服的薄纱手套与人握手 </w:t>
      </w:r>
      <w:r>
        <w:rPr>
          <w:rFonts w:ascii="宋体" w:hAnsi="宋体" w:hint="eastAsia"/>
          <w:szCs w:val="21"/>
        </w:rPr>
        <w:br/>
        <w:t>B.握手时不能与另外两人相握的</w:t>
      </w:r>
      <w:proofErr w:type="gramStart"/>
      <w:r>
        <w:rPr>
          <w:rFonts w:ascii="宋体" w:hAnsi="宋体" w:hint="eastAsia"/>
          <w:szCs w:val="21"/>
        </w:rPr>
        <w:t>手形成</w:t>
      </w:r>
      <w:proofErr w:type="gramEnd"/>
      <w:r>
        <w:rPr>
          <w:rFonts w:ascii="宋体" w:hAnsi="宋体" w:hint="eastAsia"/>
          <w:szCs w:val="21"/>
        </w:rPr>
        <w:t xml:space="preserve">交叉状 </w:t>
      </w:r>
      <w:r>
        <w:rPr>
          <w:rFonts w:ascii="宋体" w:hAnsi="宋体" w:hint="eastAsia"/>
          <w:szCs w:val="21"/>
        </w:rPr>
        <w:br/>
        <w:t xml:space="preserve">C.为表示热情可以用双手握住对方的单手 </w:t>
      </w:r>
      <w:r>
        <w:rPr>
          <w:rFonts w:ascii="宋体" w:hAnsi="宋体" w:hint="eastAsia"/>
          <w:szCs w:val="21"/>
        </w:rPr>
        <w:br/>
        <w:t xml:space="preserve">D.跟人握手时不能握住对方的手上下左右抖个不停 </w:t>
      </w:r>
    </w:p>
    <w:p w14:paraId="3DB309A5" w14:textId="77777777" w:rsidR="001D1FEB" w:rsidRDefault="001D1FEB" w:rsidP="001D1FEB">
      <w:pPr>
        <w:spacing w:line="360" w:lineRule="auto"/>
        <w:rPr>
          <w:rFonts w:ascii="宋体" w:hAnsi="宋体" w:hint="eastAsia"/>
          <w:szCs w:val="21"/>
        </w:rPr>
      </w:pPr>
      <w:r>
        <w:rPr>
          <w:rFonts w:ascii="宋体" w:hAnsi="宋体"/>
          <w:szCs w:val="21"/>
        </w:rPr>
        <w:t>……</w:t>
      </w:r>
    </w:p>
    <w:p w14:paraId="18ACF155" w14:textId="77777777" w:rsidR="001D1FEB" w:rsidRDefault="001D1FEB" w:rsidP="00EC1D64">
      <w:pPr>
        <w:spacing w:line="360" w:lineRule="auto"/>
        <w:rPr>
          <w:rFonts w:ascii="宋体" w:hAnsi="宋体"/>
          <w:szCs w:val="21"/>
        </w:rPr>
      </w:pPr>
    </w:p>
    <w:p w14:paraId="1C8540A6" w14:textId="77777777" w:rsidR="009B7E6D" w:rsidRDefault="00000000" w:rsidP="00EC1D64">
      <w:pPr>
        <w:spacing w:line="360" w:lineRule="auto"/>
        <w:rPr>
          <w:rFonts w:ascii="宋体" w:hAnsi="宋体"/>
          <w:b/>
          <w:color w:val="000000"/>
          <w:sz w:val="24"/>
          <w:shd w:val="clear" w:color="auto" w:fill="FCFCFC"/>
        </w:rPr>
      </w:pPr>
      <w:r>
        <w:rPr>
          <w:rFonts w:ascii="宋体" w:hAnsi="宋体" w:hint="eastAsia"/>
          <w:b/>
          <w:color w:val="000000"/>
          <w:sz w:val="24"/>
          <w:shd w:val="clear" w:color="auto" w:fill="FCFCFC"/>
        </w:rPr>
        <w:t>二、多选题（每题4分，共80分）</w:t>
      </w:r>
    </w:p>
    <w:p w14:paraId="3F0DEBFC" w14:textId="77777777" w:rsidR="009B7E6D" w:rsidRDefault="00000000" w:rsidP="00EC1D64">
      <w:pPr>
        <w:spacing w:line="360" w:lineRule="auto"/>
        <w:rPr>
          <w:rFonts w:ascii="宋体" w:hAnsi="宋体"/>
          <w:szCs w:val="21"/>
        </w:rPr>
      </w:pPr>
      <w:r>
        <w:rPr>
          <w:rFonts w:ascii="宋体" w:hAnsi="宋体" w:hint="eastAsia"/>
          <w:szCs w:val="21"/>
        </w:rPr>
        <w:t>1.以下适宜用通报行文的有（      ）。</w:t>
      </w:r>
      <w:r>
        <w:rPr>
          <w:rFonts w:ascii="宋体" w:hAnsi="宋体" w:hint="eastAsia"/>
          <w:szCs w:val="21"/>
        </w:rPr>
        <w:br/>
        <w:t>A. 保康县政府准备在2006年为老百姓办八件实事</w:t>
      </w:r>
      <w:r>
        <w:rPr>
          <w:rFonts w:ascii="宋体" w:hAnsi="宋体" w:hint="eastAsia"/>
          <w:szCs w:val="21"/>
        </w:rPr>
        <w:br/>
        <w:t>B. 市委、市政府决定授予襄樊高新技术产业开发区等单位为2008年度全市开发区建设工作先进单位荣誉称号</w:t>
      </w:r>
      <w:r>
        <w:rPr>
          <w:rFonts w:ascii="宋体" w:hAnsi="宋体" w:hint="eastAsia"/>
          <w:szCs w:val="21"/>
        </w:rPr>
        <w:br/>
        <w:t>C. 市委、市政府决定，授予余伟林等30</w:t>
      </w:r>
      <w:proofErr w:type="gramStart"/>
      <w:r>
        <w:rPr>
          <w:rFonts w:ascii="宋体" w:hAnsi="宋体" w:hint="eastAsia"/>
          <w:szCs w:val="21"/>
        </w:rPr>
        <w:t>名同志“</w:t>
      </w:r>
      <w:proofErr w:type="gramEnd"/>
      <w:r>
        <w:rPr>
          <w:rFonts w:ascii="宋体" w:hAnsi="宋体" w:hint="eastAsia"/>
          <w:szCs w:val="21"/>
        </w:rPr>
        <w:t>回乡创业明星”荣誉称号</w:t>
      </w:r>
      <w:r>
        <w:rPr>
          <w:rFonts w:ascii="宋体" w:hAnsi="宋体" w:hint="eastAsia"/>
          <w:szCs w:val="21"/>
        </w:rPr>
        <w:br/>
        <w:t>D.市政府办公室告知各县（市）、区、各开发区和有关部门2008年卫生工作检查考核情况</w:t>
      </w:r>
    </w:p>
    <w:p w14:paraId="1422E78F" w14:textId="77777777" w:rsidR="009B7E6D" w:rsidRDefault="00000000" w:rsidP="00EC1D64">
      <w:pPr>
        <w:spacing w:line="360" w:lineRule="auto"/>
        <w:rPr>
          <w:rFonts w:ascii="宋体" w:hAnsi="宋体"/>
          <w:szCs w:val="21"/>
        </w:rPr>
      </w:pPr>
      <w:r>
        <w:rPr>
          <w:rFonts w:ascii="宋体" w:hAnsi="宋体" w:hint="eastAsia"/>
          <w:szCs w:val="21"/>
        </w:rPr>
        <w:t>2.下列关于word文档操作正确的是（    ）</w:t>
      </w:r>
    </w:p>
    <w:p w14:paraId="1A1A1798" w14:textId="77777777" w:rsidR="009B7E6D" w:rsidRDefault="00000000" w:rsidP="00EC1D64">
      <w:pPr>
        <w:spacing w:line="360" w:lineRule="auto"/>
        <w:rPr>
          <w:rFonts w:ascii="宋体" w:hAnsi="宋体"/>
          <w:szCs w:val="21"/>
        </w:rPr>
      </w:pPr>
      <w:r>
        <w:rPr>
          <w:rFonts w:ascii="宋体" w:hAnsi="宋体" w:hint="eastAsia"/>
          <w:szCs w:val="21"/>
        </w:rPr>
        <w:t>添加目录</w:t>
      </w:r>
      <w:proofErr w:type="gramStart"/>
      <w:r>
        <w:rPr>
          <w:rFonts w:ascii="宋体" w:hAnsi="宋体" w:hint="eastAsia"/>
          <w:szCs w:val="21"/>
        </w:rPr>
        <w:t>页可以</w:t>
      </w:r>
      <w:proofErr w:type="gramEnd"/>
      <w:r>
        <w:rPr>
          <w:rFonts w:ascii="宋体" w:hAnsi="宋体" w:hint="eastAsia"/>
          <w:szCs w:val="21"/>
        </w:rPr>
        <w:t>在引用中找到             B.添加目录前需要把目录标题设置好</w:t>
      </w:r>
    </w:p>
    <w:p w14:paraId="7607CFFF" w14:textId="77777777" w:rsidR="009B7E6D" w:rsidRDefault="00000000" w:rsidP="00EC1D64">
      <w:pPr>
        <w:spacing w:line="360" w:lineRule="auto"/>
        <w:rPr>
          <w:rFonts w:ascii="宋体" w:hAnsi="宋体"/>
          <w:szCs w:val="21"/>
        </w:rPr>
      </w:pPr>
      <w:r>
        <w:rPr>
          <w:rFonts w:ascii="宋体" w:hAnsi="宋体" w:hint="eastAsia"/>
          <w:szCs w:val="21"/>
        </w:rPr>
        <w:t>C.插入</w:t>
      </w:r>
      <w:r>
        <w:rPr>
          <w:rFonts w:ascii="宋体" w:hAnsi="宋体"/>
          <w:szCs w:val="21"/>
        </w:rPr>
        <w:t>①</w:t>
      </w:r>
      <w:r>
        <w:rPr>
          <w:rFonts w:ascii="宋体" w:hAnsi="宋体" w:hint="eastAsia"/>
          <w:szCs w:val="21"/>
        </w:rPr>
        <w:t xml:space="preserve">序号需要通过符号工具栏完成     </w:t>
      </w:r>
      <w:proofErr w:type="spellStart"/>
      <w:r>
        <w:rPr>
          <w:rFonts w:ascii="宋体" w:hAnsi="宋体" w:hint="eastAsia"/>
          <w:szCs w:val="21"/>
        </w:rPr>
        <w:t>D.word</w:t>
      </w:r>
      <w:proofErr w:type="spellEnd"/>
      <w:r>
        <w:rPr>
          <w:rFonts w:ascii="宋体" w:hAnsi="宋体" w:hint="eastAsia"/>
          <w:szCs w:val="21"/>
        </w:rPr>
        <w:t>文档中无法调整字间距</w:t>
      </w:r>
    </w:p>
    <w:p w14:paraId="24C3692B" w14:textId="77777777" w:rsidR="009B7E6D" w:rsidRDefault="00000000" w:rsidP="00EC1D64">
      <w:pPr>
        <w:spacing w:line="360" w:lineRule="auto"/>
        <w:rPr>
          <w:rFonts w:ascii="宋体" w:hAnsi="宋体"/>
          <w:szCs w:val="21"/>
        </w:rPr>
      </w:pPr>
      <w:r>
        <w:rPr>
          <w:rFonts w:ascii="宋体" w:hAnsi="宋体" w:hint="eastAsia"/>
          <w:szCs w:val="21"/>
        </w:rPr>
        <w:t>3.正式的人际沟通不包括（     ）</w:t>
      </w:r>
    </w:p>
    <w:p w14:paraId="77A65017" w14:textId="77777777" w:rsidR="009B7E6D" w:rsidRDefault="00000000" w:rsidP="00EC1D64">
      <w:pPr>
        <w:spacing w:line="360" w:lineRule="auto"/>
        <w:rPr>
          <w:rFonts w:ascii="宋体" w:hAnsi="宋体"/>
          <w:szCs w:val="21"/>
        </w:rPr>
      </w:pPr>
      <w:r>
        <w:rPr>
          <w:rFonts w:ascii="宋体" w:hAnsi="宋体" w:hint="eastAsia"/>
          <w:szCs w:val="21"/>
        </w:rPr>
        <w:t>A.下行沟通     B.上行沟通     C.交叉沟通     D.私人沟通</w:t>
      </w:r>
    </w:p>
    <w:p w14:paraId="425B6868" w14:textId="77777777" w:rsidR="009B7E6D" w:rsidRDefault="00000000" w:rsidP="00EC1D64">
      <w:pPr>
        <w:spacing w:line="360" w:lineRule="auto"/>
        <w:rPr>
          <w:rFonts w:ascii="宋体" w:hAnsi="宋体"/>
          <w:szCs w:val="21"/>
        </w:rPr>
      </w:pPr>
      <w:r>
        <w:rPr>
          <w:rFonts w:ascii="宋体" w:hAnsi="宋体" w:hint="eastAsia"/>
          <w:szCs w:val="21"/>
        </w:rPr>
        <w:t>4.茶圣、医圣、诗圣分别是（ ）。</w:t>
      </w:r>
    </w:p>
    <w:p w14:paraId="47C146E8" w14:textId="77777777" w:rsidR="009B7E6D" w:rsidRDefault="00000000" w:rsidP="00EC1D64">
      <w:pPr>
        <w:spacing w:line="360" w:lineRule="auto"/>
        <w:rPr>
          <w:rFonts w:ascii="宋体" w:hAnsi="宋体"/>
          <w:szCs w:val="21"/>
        </w:rPr>
      </w:pPr>
      <w:r>
        <w:rPr>
          <w:rFonts w:ascii="宋体" w:hAnsi="宋体" w:hint="eastAsia"/>
          <w:szCs w:val="21"/>
        </w:rPr>
        <w:t>A.陆羽      B.华佗       C.张仲景    D.杜甫</w:t>
      </w:r>
    </w:p>
    <w:p w14:paraId="5CCA060D" w14:textId="77777777" w:rsidR="009B7E6D" w:rsidRDefault="00000000" w:rsidP="00EC1D64">
      <w:pPr>
        <w:spacing w:line="360" w:lineRule="auto"/>
        <w:rPr>
          <w:rFonts w:ascii="宋体" w:hAnsi="宋体"/>
          <w:szCs w:val="21"/>
        </w:rPr>
      </w:pPr>
      <w:r>
        <w:rPr>
          <w:rFonts w:ascii="宋体" w:hAnsi="宋体" w:hint="eastAsia"/>
          <w:szCs w:val="21"/>
        </w:rPr>
        <w:t>5.在我国二十四节气中，"夏至"之后的两个节气是（   ）。</w:t>
      </w:r>
    </w:p>
    <w:p w14:paraId="4D56FD69" w14:textId="77777777" w:rsidR="009B7E6D" w:rsidRDefault="00000000" w:rsidP="00EC1D64">
      <w:pPr>
        <w:spacing w:line="360" w:lineRule="auto"/>
        <w:rPr>
          <w:rFonts w:ascii="宋体" w:hAnsi="宋体"/>
          <w:szCs w:val="21"/>
        </w:rPr>
      </w:pPr>
      <w:r>
        <w:rPr>
          <w:rFonts w:ascii="宋体" w:hAnsi="宋体" w:hint="eastAsia"/>
          <w:szCs w:val="21"/>
        </w:rPr>
        <w:t>A.小满      B.芒种       C.小暑      D.大暑</w:t>
      </w:r>
    </w:p>
    <w:p w14:paraId="1D447313" w14:textId="77777777" w:rsidR="009B7E6D" w:rsidRDefault="00000000" w:rsidP="00EC1D64">
      <w:pPr>
        <w:spacing w:line="360" w:lineRule="auto"/>
        <w:rPr>
          <w:rFonts w:ascii="宋体" w:hAnsi="宋体"/>
          <w:szCs w:val="21"/>
        </w:rPr>
      </w:pPr>
      <w:r>
        <w:rPr>
          <w:rFonts w:ascii="宋体" w:hAnsi="宋体" w:hint="eastAsia"/>
          <w:szCs w:val="21"/>
        </w:rPr>
        <w:t>6.下列违反礼仪的行为是（   ）。</w:t>
      </w:r>
    </w:p>
    <w:p w14:paraId="65FF4FC8" w14:textId="77777777" w:rsidR="009B7E6D" w:rsidRDefault="00000000" w:rsidP="00EC1D64">
      <w:pPr>
        <w:spacing w:line="360" w:lineRule="auto"/>
        <w:rPr>
          <w:rFonts w:ascii="宋体" w:hAnsi="宋体"/>
          <w:szCs w:val="21"/>
        </w:rPr>
      </w:pPr>
      <w:r>
        <w:rPr>
          <w:rFonts w:ascii="宋体" w:hAnsi="宋体" w:hint="eastAsia"/>
          <w:szCs w:val="21"/>
        </w:rPr>
        <w:t>A.</w:t>
      </w:r>
      <w:hyperlink r:id="rId7" w:tgtFrame="https://mooc1-2.chaoxing.com/work/_blank" w:history="1">
        <w:r>
          <w:rPr>
            <w:rFonts w:ascii="宋体" w:hAnsi="宋体" w:hint="eastAsia"/>
            <w:szCs w:val="21"/>
          </w:rPr>
          <w:t>用脚踹门</w:t>
        </w:r>
      </w:hyperlink>
      <w:r>
        <w:rPr>
          <w:rFonts w:ascii="宋体" w:hAnsi="宋体" w:hint="eastAsia"/>
          <w:szCs w:val="21"/>
        </w:rPr>
        <w:t xml:space="preserve">  B.</w:t>
      </w:r>
      <w:hyperlink r:id="rId8" w:tgtFrame="https://mooc1-2.chaoxing.com/work/_blank" w:history="1">
        <w:r>
          <w:rPr>
            <w:rFonts w:ascii="宋体" w:hAnsi="宋体" w:hint="eastAsia"/>
            <w:szCs w:val="21"/>
          </w:rPr>
          <w:t>当众抠鼻</w:t>
        </w:r>
      </w:hyperlink>
      <w:r>
        <w:rPr>
          <w:rFonts w:ascii="宋体" w:hAnsi="宋体" w:hint="eastAsia"/>
          <w:szCs w:val="21"/>
        </w:rPr>
        <w:t xml:space="preserve">   C.</w:t>
      </w:r>
      <w:hyperlink r:id="rId9" w:tgtFrame="https://mooc1-2.chaoxing.com/work/_blank" w:history="1">
        <w:r>
          <w:rPr>
            <w:rFonts w:ascii="宋体" w:hAnsi="宋体" w:hint="eastAsia"/>
            <w:szCs w:val="21"/>
          </w:rPr>
          <w:t>当众化妆</w:t>
        </w:r>
      </w:hyperlink>
      <w:r>
        <w:rPr>
          <w:rFonts w:ascii="宋体" w:hAnsi="宋体" w:hint="eastAsia"/>
          <w:szCs w:val="21"/>
        </w:rPr>
        <w:t xml:space="preserve">  D.</w:t>
      </w:r>
      <w:hyperlink r:id="rId10" w:tgtFrame="https://mooc1-2.chaoxing.com/work/_blank" w:history="1">
        <w:r>
          <w:rPr>
            <w:rFonts w:ascii="宋体" w:hAnsi="宋体" w:hint="eastAsia"/>
            <w:szCs w:val="21"/>
          </w:rPr>
          <w:t>对长辈称“您”</w:t>
        </w:r>
      </w:hyperlink>
    </w:p>
    <w:p w14:paraId="5AD1E44C" w14:textId="77777777" w:rsidR="001D1FEB" w:rsidRDefault="001D1FEB" w:rsidP="001D1FEB">
      <w:pPr>
        <w:spacing w:line="360" w:lineRule="auto"/>
        <w:rPr>
          <w:rFonts w:ascii="宋体" w:hAnsi="宋体" w:hint="eastAsia"/>
          <w:szCs w:val="21"/>
        </w:rPr>
      </w:pPr>
      <w:r>
        <w:rPr>
          <w:rFonts w:ascii="宋体" w:hAnsi="宋体"/>
          <w:szCs w:val="21"/>
        </w:rPr>
        <w:t>……</w:t>
      </w:r>
    </w:p>
    <w:p w14:paraId="297A7B1E" w14:textId="77777777" w:rsidR="001D1FEB" w:rsidRDefault="001D1FEB" w:rsidP="00EC1D64">
      <w:pPr>
        <w:spacing w:line="360" w:lineRule="auto"/>
        <w:rPr>
          <w:rFonts w:ascii="宋体" w:hAnsi="宋体"/>
          <w:szCs w:val="21"/>
        </w:rPr>
      </w:pPr>
    </w:p>
    <w:p w14:paraId="0EA4881F" w14:textId="77777777" w:rsidR="009B7E6D" w:rsidRDefault="00000000" w:rsidP="00EC1D64">
      <w:pPr>
        <w:spacing w:line="360" w:lineRule="auto"/>
        <w:rPr>
          <w:rFonts w:ascii="宋体" w:hAnsi="宋体"/>
          <w:b/>
          <w:color w:val="000000"/>
          <w:sz w:val="24"/>
          <w:shd w:val="clear" w:color="auto" w:fill="FCFCFC"/>
        </w:rPr>
      </w:pPr>
      <w:r>
        <w:rPr>
          <w:rFonts w:ascii="宋体" w:hAnsi="宋体" w:hint="eastAsia"/>
          <w:b/>
          <w:color w:val="000000"/>
          <w:sz w:val="24"/>
          <w:shd w:val="clear" w:color="auto" w:fill="FCFCFC"/>
        </w:rPr>
        <w:t>三、</w:t>
      </w:r>
      <w:r>
        <w:rPr>
          <w:rFonts w:ascii="宋体" w:hAnsi="宋体" w:cs="宋体" w:hint="eastAsia"/>
          <w:b/>
          <w:sz w:val="24"/>
        </w:rPr>
        <w:t>判断题</w:t>
      </w:r>
      <w:r>
        <w:rPr>
          <w:rFonts w:ascii="宋体" w:hAnsi="宋体" w:hint="eastAsia"/>
          <w:b/>
          <w:color w:val="000000"/>
          <w:sz w:val="24"/>
          <w:shd w:val="clear" w:color="auto" w:fill="FCFCFC"/>
        </w:rPr>
        <w:t>（每题2分，共6</w:t>
      </w:r>
      <w:r>
        <w:rPr>
          <w:rFonts w:ascii="宋体" w:hAnsi="宋体"/>
          <w:b/>
          <w:color w:val="000000"/>
          <w:sz w:val="24"/>
          <w:shd w:val="clear" w:color="auto" w:fill="FCFCFC"/>
        </w:rPr>
        <w:t>0</w:t>
      </w:r>
      <w:r>
        <w:rPr>
          <w:rFonts w:ascii="宋体" w:hAnsi="宋体" w:hint="eastAsia"/>
          <w:b/>
          <w:color w:val="000000"/>
          <w:sz w:val="24"/>
          <w:shd w:val="clear" w:color="auto" w:fill="FCFCFC"/>
        </w:rPr>
        <w:t>分）</w:t>
      </w:r>
    </w:p>
    <w:p w14:paraId="5906C648" w14:textId="77777777" w:rsidR="009B7E6D" w:rsidRDefault="00000000" w:rsidP="00EC1D64">
      <w:pPr>
        <w:spacing w:line="360" w:lineRule="auto"/>
        <w:rPr>
          <w:rFonts w:ascii="宋体" w:hAnsi="宋体"/>
          <w:szCs w:val="21"/>
        </w:rPr>
      </w:pPr>
      <w:r>
        <w:rPr>
          <w:rFonts w:ascii="宋体" w:hAnsi="宋体" w:hint="eastAsia"/>
          <w:szCs w:val="21"/>
        </w:rPr>
        <w:t>1</w:t>
      </w:r>
      <w:r>
        <w:rPr>
          <w:rFonts w:ascii="宋体" w:hAnsi="宋体"/>
          <w:szCs w:val="21"/>
        </w:rPr>
        <w:t>.公文标题一般由发文机关、事由和文种构成，有时候可以省略文种。（　）</w:t>
      </w:r>
    </w:p>
    <w:p w14:paraId="73F19AC2" w14:textId="77777777" w:rsidR="009B7E6D" w:rsidRDefault="00000000" w:rsidP="00EC1D64">
      <w:pPr>
        <w:spacing w:line="360" w:lineRule="auto"/>
        <w:rPr>
          <w:rFonts w:ascii="宋体" w:hAnsi="宋体"/>
          <w:szCs w:val="21"/>
        </w:rPr>
      </w:pPr>
      <w:r>
        <w:rPr>
          <w:rFonts w:ascii="宋体" w:hAnsi="宋体" w:hint="eastAsia"/>
          <w:szCs w:val="21"/>
        </w:rPr>
        <w:t>2</w:t>
      </w:r>
      <w:r>
        <w:rPr>
          <w:rFonts w:ascii="宋体" w:hAnsi="宋体"/>
          <w:szCs w:val="21"/>
        </w:rPr>
        <w:t>.公文首页必须显示正文。（  </w:t>
      </w:r>
      <w:r>
        <w:rPr>
          <w:rFonts w:ascii="宋体" w:hAnsi="宋体" w:hint="eastAsia"/>
          <w:szCs w:val="21"/>
        </w:rPr>
        <w:t xml:space="preserve"> </w:t>
      </w:r>
      <w:r>
        <w:rPr>
          <w:rFonts w:ascii="宋体" w:hAnsi="宋体"/>
          <w:szCs w:val="21"/>
        </w:rPr>
        <w:t>  ）</w:t>
      </w:r>
    </w:p>
    <w:p w14:paraId="16CB062E" w14:textId="77777777" w:rsidR="009B7E6D" w:rsidRDefault="00000000" w:rsidP="00EC1D64">
      <w:pPr>
        <w:spacing w:line="360" w:lineRule="auto"/>
        <w:rPr>
          <w:rFonts w:ascii="宋体" w:hAnsi="宋体"/>
          <w:szCs w:val="21"/>
        </w:rPr>
      </w:pPr>
      <w:r>
        <w:rPr>
          <w:rFonts w:ascii="宋体" w:hAnsi="宋体" w:hint="eastAsia"/>
          <w:szCs w:val="21"/>
        </w:rPr>
        <w:t>3.word文档无法像PPT文档一样插入图片。（   ）</w:t>
      </w:r>
    </w:p>
    <w:p w14:paraId="05B8D660" w14:textId="77777777" w:rsidR="009B7E6D" w:rsidRDefault="00000000" w:rsidP="00EC1D64">
      <w:pPr>
        <w:spacing w:line="360" w:lineRule="auto"/>
        <w:rPr>
          <w:rFonts w:ascii="宋体" w:hAnsi="宋体"/>
          <w:szCs w:val="21"/>
        </w:rPr>
      </w:pPr>
      <w:r>
        <w:rPr>
          <w:rFonts w:ascii="宋体" w:hAnsi="宋体" w:hint="eastAsia"/>
          <w:szCs w:val="21"/>
        </w:rPr>
        <w:t>4.Excel表格中无法像word一样自由合并单元格。（   ）</w:t>
      </w:r>
    </w:p>
    <w:p w14:paraId="1F04D52D" w14:textId="77777777" w:rsidR="009B7E6D" w:rsidRDefault="00000000" w:rsidP="00EC1D64">
      <w:pPr>
        <w:spacing w:line="360" w:lineRule="auto"/>
        <w:rPr>
          <w:rFonts w:ascii="宋体" w:hAnsi="宋体"/>
          <w:szCs w:val="21"/>
        </w:rPr>
      </w:pPr>
      <w:r>
        <w:rPr>
          <w:rFonts w:ascii="宋体" w:hAnsi="宋体" w:hint="eastAsia"/>
          <w:szCs w:val="21"/>
        </w:rPr>
        <w:t>5.当环境不断变化时，计划也要不断调整，因此计划的意义不大。（   ）</w:t>
      </w:r>
    </w:p>
    <w:p w14:paraId="1772F0F3" w14:textId="77777777" w:rsidR="009B7E6D" w:rsidRDefault="00000000" w:rsidP="00EC1D64">
      <w:pPr>
        <w:spacing w:line="360" w:lineRule="auto"/>
        <w:rPr>
          <w:rFonts w:ascii="宋体" w:hAnsi="宋体"/>
          <w:szCs w:val="21"/>
        </w:rPr>
      </w:pPr>
      <w:r>
        <w:rPr>
          <w:rFonts w:ascii="宋体" w:hAnsi="宋体" w:hint="eastAsia"/>
          <w:szCs w:val="21"/>
        </w:rPr>
        <w:t>6.计划不如变化快，在自我职业管理中，可以先做事情，不必做好计划再去执行。(   )</w:t>
      </w:r>
    </w:p>
    <w:p w14:paraId="2F924656" w14:textId="77777777" w:rsidR="009B7E6D" w:rsidRDefault="00000000" w:rsidP="00EC1D64">
      <w:pPr>
        <w:spacing w:line="360" w:lineRule="auto"/>
        <w:rPr>
          <w:rFonts w:ascii="宋体" w:hAnsi="宋体"/>
          <w:szCs w:val="21"/>
        </w:rPr>
      </w:pPr>
      <w:r>
        <w:rPr>
          <w:rFonts w:ascii="宋体" w:hAnsi="宋体" w:hint="eastAsia"/>
          <w:szCs w:val="21"/>
        </w:rPr>
        <w:t>7.</w:t>
      </w:r>
      <w:r>
        <w:rPr>
          <w:rFonts w:hint="eastAsia"/>
        </w:rPr>
        <w:t>山顶洞人遗址已发现</w:t>
      </w:r>
      <w:r>
        <w:rPr>
          <w:rFonts w:hint="eastAsia"/>
        </w:rPr>
        <w:t>10</w:t>
      </w:r>
      <w:r>
        <w:rPr>
          <w:rFonts w:hint="eastAsia"/>
        </w:rPr>
        <w:t>多万件石器和长期使用天然火的痕迹。（</w:t>
      </w:r>
      <w:r>
        <w:rPr>
          <w:rFonts w:hint="eastAsia"/>
        </w:rPr>
        <w:t xml:space="preserve"> </w:t>
      </w:r>
      <w:r>
        <w:rPr>
          <w:rFonts w:hint="eastAsia"/>
        </w:rPr>
        <w:t>）</w:t>
      </w:r>
    </w:p>
    <w:p w14:paraId="19A12397" w14:textId="77777777" w:rsidR="009B7E6D" w:rsidRDefault="00000000" w:rsidP="00EC1D64">
      <w:pPr>
        <w:spacing w:line="360" w:lineRule="auto"/>
        <w:rPr>
          <w:rFonts w:ascii="宋体" w:hAnsi="宋体"/>
          <w:szCs w:val="21"/>
        </w:rPr>
      </w:pPr>
      <w:r>
        <w:rPr>
          <w:rFonts w:ascii="宋体" w:hAnsi="宋体" w:hint="eastAsia"/>
          <w:szCs w:val="21"/>
        </w:rPr>
        <w:t>8.党的十一届三中全会确定把全党工作重点转移到社会主义现代化建设上来。（   ）</w:t>
      </w:r>
    </w:p>
    <w:p w14:paraId="55DF233B" w14:textId="77777777" w:rsidR="009B7E6D" w:rsidRDefault="00000000" w:rsidP="00EC1D64">
      <w:pPr>
        <w:spacing w:line="360" w:lineRule="auto"/>
        <w:rPr>
          <w:rFonts w:ascii="宋体" w:hAnsi="宋体"/>
          <w:szCs w:val="21"/>
        </w:rPr>
      </w:pPr>
      <w:r>
        <w:rPr>
          <w:rFonts w:ascii="宋体" w:hAnsi="宋体" w:hint="eastAsia"/>
          <w:szCs w:val="21"/>
        </w:rPr>
        <w:t>9.握手讲究次序是女士先，男士后；晚辈先，长辈后；上级先，下级后。（   ）</w:t>
      </w:r>
    </w:p>
    <w:p w14:paraId="6C57844B" w14:textId="77777777" w:rsidR="009B7E6D" w:rsidRDefault="00000000" w:rsidP="00EC1D64">
      <w:pPr>
        <w:spacing w:line="360" w:lineRule="auto"/>
        <w:rPr>
          <w:rFonts w:ascii="宋体" w:hAnsi="宋体"/>
          <w:szCs w:val="21"/>
        </w:rPr>
      </w:pPr>
      <w:r>
        <w:rPr>
          <w:rFonts w:ascii="宋体" w:hAnsi="宋体" w:hint="eastAsia"/>
          <w:szCs w:val="21"/>
        </w:rPr>
        <w:t>10.训练标准的站姿时，应该脚跟靠拢，两脚夹角成30°。（   ）</w:t>
      </w:r>
    </w:p>
    <w:p w14:paraId="7B055698" w14:textId="77777777" w:rsidR="001D1FEB" w:rsidRDefault="001D1FEB" w:rsidP="001D1FEB">
      <w:pPr>
        <w:spacing w:line="360" w:lineRule="auto"/>
        <w:rPr>
          <w:rFonts w:ascii="宋体" w:hAnsi="宋体" w:hint="eastAsia"/>
          <w:szCs w:val="21"/>
        </w:rPr>
      </w:pPr>
      <w:r>
        <w:rPr>
          <w:rFonts w:ascii="宋体" w:hAnsi="宋体"/>
          <w:szCs w:val="21"/>
        </w:rPr>
        <w:t>……</w:t>
      </w:r>
    </w:p>
    <w:p w14:paraId="3A8E2A9B" w14:textId="77777777" w:rsidR="001D1FEB" w:rsidRDefault="001D1FEB" w:rsidP="00EC1D64">
      <w:pPr>
        <w:spacing w:line="360" w:lineRule="auto"/>
        <w:rPr>
          <w:rFonts w:ascii="宋体" w:hAnsi="宋体" w:hint="eastAsia"/>
          <w:color w:val="000000"/>
          <w:szCs w:val="21"/>
          <w:shd w:val="clear" w:color="auto" w:fill="FCFCFC"/>
        </w:rPr>
      </w:pPr>
    </w:p>
    <w:p w14:paraId="747B26BB" w14:textId="77777777" w:rsidR="009B7E6D" w:rsidRDefault="00000000" w:rsidP="00EC1D64">
      <w:pPr>
        <w:spacing w:line="360" w:lineRule="auto"/>
        <w:rPr>
          <w:rFonts w:ascii="宋体" w:hAnsi="宋体"/>
          <w:b/>
          <w:color w:val="000000"/>
          <w:sz w:val="24"/>
          <w:shd w:val="clear" w:color="auto" w:fill="FCFCFC"/>
        </w:rPr>
      </w:pPr>
      <w:r>
        <w:rPr>
          <w:rFonts w:ascii="宋体" w:hAnsi="宋体" w:hint="eastAsia"/>
          <w:b/>
          <w:color w:val="000000"/>
          <w:sz w:val="24"/>
          <w:shd w:val="clear" w:color="auto" w:fill="FCFCFC"/>
        </w:rPr>
        <w:t>四、综合题（每题20分，共40分）</w:t>
      </w:r>
    </w:p>
    <w:p w14:paraId="3389CCF2" w14:textId="77777777" w:rsidR="009B7E6D" w:rsidRDefault="00000000" w:rsidP="00EC1D64">
      <w:pPr>
        <w:spacing w:line="360" w:lineRule="auto"/>
        <w:rPr>
          <w:rFonts w:ascii="宋体" w:hAnsi="宋体"/>
          <w:szCs w:val="21"/>
        </w:rPr>
      </w:pPr>
      <w:r>
        <w:rPr>
          <w:rFonts w:ascii="宋体" w:hAnsi="宋体" w:hint="eastAsia"/>
          <w:szCs w:val="21"/>
        </w:rPr>
        <w:t>1.请指出下面这则通知的错误：</w:t>
      </w:r>
      <w:r>
        <w:rPr>
          <w:rFonts w:ascii="宋体" w:hAnsi="宋体" w:hint="eastAsia"/>
          <w:szCs w:val="21"/>
        </w:rPr>
        <w:tab/>
        <w:t xml:space="preserve">                 </w:t>
      </w:r>
    </w:p>
    <w:p w14:paraId="488820E0" w14:textId="77777777" w:rsidR="009B7E6D" w:rsidRDefault="009B7E6D" w:rsidP="00EC1D64">
      <w:pPr>
        <w:spacing w:line="360" w:lineRule="auto"/>
        <w:rPr>
          <w:rFonts w:ascii="宋体" w:hAnsi="宋体"/>
          <w:szCs w:val="21"/>
        </w:rPr>
      </w:pPr>
    </w:p>
    <w:p w14:paraId="29621DB9" w14:textId="77777777" w:rsidR="009B7E6D" w:rsidRDefault="00000000" w:rsidP="00EC1D64">
      <w:pPr>
        <w:spacing w:line="360" w:lineRule="auto"/>
        <w:jc w:val="center"/>
        <w:rPr>
          <w:rFonts w:ascii="宋体" w:hAnsi="宋体"/>
          <w:szCs w:val="21"/>
        </w:rPr>
      </w:pPr>
      <w:r>
        <w:rPr>
          <w:rFonts w:ascii="宋体" w:hAnsi="宋体" w:hint="eastAsia"/>
          <w:szCs w:val="21"/>
        </w:rPr>
        <w:t>通    知</w:t>
      </w:r>
    </w:p>
    <w:p w14:paraId="341B0EB6" w14:textId="77777777" w:rsidR="009B7E6D" w:rsidRDefault="00000000" w:rsidP="00EC1D64">
      <w:pPr>
        <w:spacing w:line="360" w:lineRule="auto"/>
        <w:rPr>
          <w:rFonts w:ascii="宋体" w:hAnsi="宋体"/>
          <w:szCs w:val="21"/>
        </w:rPr>
      </w:pPr>
      <w:r>
        <w:rPr>
          <w:rFonts w:ascii="宋体" w:hAnsi="宋体" w:hint="eastAsia"/>
          <w:szCs w:val="21"/>
        </w:rPr>
        <w:t xml:space="preserve"> 各团支部书记： </w:t>
      </w:r>
      <w:r>
        <w:rPr>
          <w:rFonts w:ascii="宋体" w:hAnsi="宋体" w:hint="eastAsia"/>
          <w:szCs w:val="21"/>
        </w:rPr>
        <w:tab/>
      </w:r>
    </w:p>
    <w:p w14:paraId="0D10210E" w14:textId="77777777" w:rsidR="009B7E6D" w:rsidRDefault="00000000" w:rsidP="00EC1D64">
      <w:pPr>
        <w:spacing w:line="360" w:lineRule="auto"/>
        <w:rPr>
          <w:rFonts w:ascii="宋体" w:hAnsi="宋体"/>
          <w:szCs w:val="21"/>
        </w:rPr>
      </w:pPr>
      <w:r>
        <w:rPr>
          <w:rFonts w:ascii="宋体" w:hAnsi="宋体" w:hint="eastAsia"/>
          <w:szCs w:val="21"/>
        </w:rPr>
        <w:t xml:space="preserve">      今定于明日下午开会，讨论发展新团员问题，请准备好材料，希准时出席。</w:t>
      </w:r>
    </w:p>
    <w:p w14:paraId="3ED0CDC2" w14:textId="77777777" w:rsidR="009B7E6D" w:rsidRDefault="00000000" w:rsidP="00EC1D64">
      <w:pPr>
        <w:spacing w:line="360" w:lineRule="auto"/>
        <w:rPr>
          <w:rFonts w:ascii="宋体" w:hAnsi="宋体"/>
          <w:szCs w:val="21"/>
        </w:rPr>
      </w:pPr>
      <w:r>
        <w:rPr>
          <w:rFonts w:ascii="宋体" w:hAnsi="宋体" w:hint="eastAsia"/>
          <w:szCs w:val="21"/>
        </w:rPr>
        <w:t xml:space="preserve">      此致</w:t>
      </w:r>
    </w:p>
    <w:p w14:paraId="6B7263BD" w14:textId="77777777" w:rsidR="009B7E6D" w:rsidRDefault="00000000" w:rsidP="00EC1D64">
      <w:pPr>
        <w:spacing w:line="360" w:lineRule="auto"/>
        <w:rPr>
          <w:rFonts w:ascii="宋体" w:hAnsi="宋体"/>
          <w:szCs w:val="21"/>
        </w:rPr>
      </w:pPr>
      <w:r>
        <w:rPr>
          <w:rFonts w:ascii="宋体" w:hAnsi="宋体" w:hint="eastAsia"/>
          <w:szCs w:val="21"/>
        </w:rPr>
        <w:t xml:space="preserve">      敬礼！</w:t>
      </w:r>
    </w:p>
    <w:p w14:paraId="1E6948D1" w14:textId="77777777" w:rsidR="009B7E6D" w:rsidRDefault="00000000" w:rsidP="00EC1D64">
      <w:pPr>
        <w:spacing w:line="360" w:lineRule="auto"/>
        <w:rPr>
          <w:rFonts w:ascii="宋体" w:hAnsi="宋体"/>
          <w:szCs w:val="21"/>
        </w:rPr>
      </w:pPr>
      <w:r>
        <w:rPr>
          <w:rFonts w:ascii="宋体" w:hAnsi="宋体" w:hint="eastAsia"/>
          <w:szCs w:val="21"/>
        </w:rPr>
        <w:t xml:space="preserve">                                      </w:t>
      </w:r>
      <w:r>
        <w:rPr>
          <w:rFonts w:ascii="宋体" w:hAnsi="宋体" w:hint="eastAsia"/>
          <w:szCs w:val="21"/>
        </w:rPr>
        <w:tab/>
        <w:t xml:space="preserve">                          校团委</w:t>
      </w:r>
    </w:p>
    <w:p w14:paraId="481B36D8" w14:textId="77777777" w:rsidR="009B7E6D" w:rsidRDefault="00000000" w:rsidP="00EC1D64">
      <w:pPr>
        <w:spacing w:line="360" w:lineRule="auto"/>
        <w:rPr>
          <w:rFonts w:ascii="宋体" w:hAnsi="宋体"/>
          <w:szCs w:val="21"/>
        </w:rPr>
      </w:pPr>
      <w:r>
        <w:rPr>
          <w:rFonts w:ascii="宋体" w:hAnsi="宋体" w:hint="eastAsia"/>
          <w:szCs w:val="21"/>
        </w:rPr>
        <w:t xml:space="preserve">                                    </w:t>
      </w:r>
      <w:r>
        <w:rPr>
          <w:rFonts w:ascii="宋体" w:hAnsi="宋体" w:hint="eastAsia"/>
          <w:szCs w:val="21"/>
        </w:rPr>
        <w:tab/>
        <w:t xml:space="preserve">                         2006.5.1（章）</w:t>
      </w:r>
    </w:p>
    <w:p w14:paraId="5713C9CB" w14:textId="77777777" w:rsidR="009B7E6D" w:rsidRDefault="009B7E6D" w:rsidP="00EC1D64">
      <w:pPr>
        <w:spacing w:line="360" w:lineRule="auto"/>
        <w:rPr>
          <w:rFonts w:ascii="宋体" w:hAnsi="宋体"/>
          <w:szCs w:val="21"/>
        </w:rPr>
      </w:pPr>
    </w:p>
    <w:p w14:paraId="2D315BF8" w14:textId="77777777" w:rsidR="009B7E6D" w:rsidRDefault="009B7E6D" w:rsidP="00EC1D64">
      <w:pPr>
        <w:spacing w:line="360" w:lineRule="auto"/>
        <w:rPr>
          <w:rFonts w:ascii="宋体" w:hAnsi="宋体"/>
          <w:szCs w:val="21"/>
        </w:rPr>
      </w:pPr>
    </w:p>
    <w:p w14:paraId="59A21029" w14:textId="77777777" w:rsidR="009B7E6D" w:rsidRDefault="00000000" w:rsidP="00EC1D64">
      <w:pPr>
        <w:spacing w:line="360" w:lineRule="auto"/>
        <w:rPr>
          <w:rFonts w:ascii="宋体" w:hAnsi="宋体"/>
          <w:szCs w:val="21"/>
        </w:rPr>
      </w:pPr>
      <w:r>
        <w:rPr>
          <w:rFonts w:ascii="宋体" w:hAnsi="宋体" w:hint="eastAsia"/>
          <w:szCs w:val="21"/>
        </w:rPr>
        <w:t>2.请谈谈你进入大学后准备如何安排自己的校园生活。（可以从学习、课余时间、社团活动、兼职工作等多角度进行阐述，不少于100字）</w:t>
      </w:r>
    </w:p>
    <w:p w14:paraId="148748EC" w14:textId="77777777" w:rsidR="001D1FEB" w:rsidRDefault="001D1FEB" w:rsidP="00EC1D64">
      <w:pPr>
        <w:spacing w:line="360" w:lineRule="auto"/>
        <w:rPr>
          <w:rFonts w:ascii="宋体" w:hAnsi="宋体"/>
          <w:szCs w:val="21"/>
        </w:rPr>
      </w:pPr>
    </w:p>
    <w:p w14:paraId="75958AA1" w14:textId="77777777" w:rsidR="001D1FEB" w:rsidRDefault="001D1FEB" w:rsidP="001D1FEB">
      <w:pPr>
        <w:spacing w:line="360" w:lineRule="auto"/>
        <w:rPr>
          <w:rFonts w:ascii="宋体" w:hAnsi="宋体" w:hint="eastAsia"/>
          <w:szCs w:val="21"/>
        </w:rPr>
      </w:pPr>
      <w:r>
        <w:rPr>
          <w:rFonts w:ascii="宋体" w:hAnsi="宋体"/>
          <w:szCs w:val="21"/>
        </w:rPr>
        <w:t>……</w:t>
      </w:r>
    </w:p>
    <w:p w14:paraId="549BBC59" w14:textId="77777777" w:rsidR="001D1FEB" w:rsidRDefault="001D1FEB" w:rsidP="00EC1D64">
      <w:pPr>
        <w:spacing w:line="360" w:lineRule="auto"/>
        <w:rPr>
          <w:rFonts w:ascii="宋体" w:hAnsi="宋体" w:hint="eastAsia"/>
          <w:szCs w:val="21"/>
        </w:rPr>
      </w:pPr>
    </w:p>
    <w:p w14:paraId="3952D148" w14:textId="77777777" w:rsidR="009B7E6D" w:rsidRDefault="009B7E6D" w:rsidP="00EC1D64">
      <w:pPr>
        <w:pStyle w:val="para1"/>
        <w:spacing w:before="0" w:beforeAutospacing="0" w:after="0" w:afterAutospacing="0" w:line="360" w:lineRule="auto"/>
        <w:textAlignment w:val="baseline"/>
      </w:pPr>
    </w:p>
    <w:p w14:paraId="39338F93" w14:textId="77777777" w:rsidR="009B7E6D" w:rsidRDefault="009B7E6D" w:rsidP="00EC1D64">
      <w:pPr>
        <w:spacing w:line="360" w:lineRule="auto"/>
      </w:pPr>
    </w:p>
    <w:sectPr w:rsidR="009B7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7543" w14:textId="77777777" w:rsidR="003B0158" w:rsidRDefault="003B0158" w:rsidP="004203AD">
      <w:r>
        <w:separator/>
      </w:r>
    </w:p>
  </w:endnote>
  <w:endnote w:type="continuationSeparator" w:id="0">
    <w:p w14:paraId="15DD4A4E" w14:textId="77777777" w:rsidR="003B0158" w:rsidRDefault="003B0158" w:rsidP="0042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E5C1" w14:textId="77777777" w:rsidR="003B0158" w:rsidRDefault="003B0158" w:rsidP="004203AD">
      <w:r>
        <w:separator/>
      </w:r>
    </w:p>
  </w:footnote>
  <w:footnote w:type="continuationSeparator" w:id="0">
    <w:p w14:paraId="1A7D8EAE" w14:textId="77777777" w:rsidR="003B0158" w:rsidRDefault="003B0158" w:rsidP="0042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80B7F"/>
    <w:multiLevelType w:val="singleLevel"/>
    <w:tmpl w:val="2E880B7F"/>
    <w:lvl w:ilvl="0">
      <w:start w:val="2"/>
      <w:numFmt w:val="chineseCounting"/>
      <w:suff w:val="nothing"/>
      <w:lvlText w:val="%1、"/>
      <w:lvlJc w:val="left"/>
      <w:rPr>
        <w:rFonts w:hint="eastAsia"/>
      </w:rPr>
    </w:lvl>
  </w:abstractNum>
  <w:num w:numId="1" w16cid:durableId="158441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1F70CB"/>
    <w:rsid w:val="FFF3FBED"/>
    <w:rsid w:val="FFFADE1E"/>
    <w:rsid w:val="000D2042"/>
    <w:rsid w:val="001D1FEB"/>
    <w:rsid w:val="003B0158"/>
    <w:rsid w:val="003F140E"/>
    <w:rsid w:val="003F3657"/>
    <w:rsid w:val="004203AD"/>
    <w:rsid w:val="00451DE9"/>
    <w:rsid w:val="0054537F"/>
    <w:rsid w:val="007701FF"/>
    <w:rsid w:val="00965C26"/>
    <w:rsid w:val="0097311F"/>
    <w:rsid w:val="009B7E6D"/>
    <w:rsid w:val="00A14E29"/>
    <w:rsid w:val="00AA0A9B"/>
    <w:rsid w:val="00D0414C"/>
    <w:rsid w:val="00DF5B5B"/>
    <w:rsid w:val="00EC1D64"/>
    <w:rsid w:val="00F519CB"/>
    <w:rsid w:val="00FA0622"/>
    <w:rsid w:val="7E1F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954BA"/>
  <w15:docId w15:val="{79A7DC48-D308-417B-A1FF-DFF7B000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jc w:val="left"/>
    </w:pPr>
    <w:rPr>
      <w:rFonts w:ascii="宋体" w:hAnsi="宋体" w:cs="宋体"/>
      <w:kern w:val="0"/>
      <w:sz w:val="24"/>
    </w:rPr>
  </w:style>
  <w:style w:type="paragraph" w:customStyle="1" w:styleId="para1">
    <w:name w:val="para1"/>
    <w:basedOn w:val="a"/>
    <w:qFormat/>
    <w:pPr>
      <w:widowControl/>
      <w:spacing w:before="100" w:beforeAutospacing="1" w:after="100" w:afterAutospacing="1"/>
      <w:jc w:val="left"/>
    </w:pPr>
    <w:rPr>
      <w:rFonts w:ascii="宋体" w:hAnsi="宋体" w:cs="宋体"/>
      <w:kern w:val="0"/>
      <w:sz w:val="24"/>
    </w:rPr>
  </w:style>
  <w:style w:type="paragraph" w:styleId="a4">
    <w:name w:val="header"/>
    <w:basedOn w:val="a"/>
    <w:link w:val="a5"/>
    <w:rsid w:val="004203AD"/>
    <w:pPr>
      <w:tabs>
        <w:tab w:val="center" w:pos="4153"/>
        <w:tab w:val="right" w:pos="8306"/>
      </w:tabs>
      <w:snapToGrid w:val="0"/>
      <w:jc w:val="center"/>
    </w:pPr>
    <w:rPr>
      <w:sz w:val="18"/>
      <w:szCs w:val="18"/>
    </w:rPr>
  </w:style>
  <w:style w:type="character" w:customStyle="1" w:styleId="a5">
    <w:name w:val="页眉 字符"/>
    <w:basedOn w:val="a0"/>
    <w:link w:val="a4"/>
    <w:rsid w:val="004203AD"/>
    <w:rPr>
      <w:rFonts w:ascii="Times New Roman" w:eastAsia="宋体" w:hAnsi="Times New Roman" w:cs="Times New Roman"/>
      <w:kern w:val="2"/>
      <w:sz w:val="18"/>
      <w:szCs w:val="18"/>
    </w:rPr>
  </w:style>
  <w:style w:type="paragraph" w:styleId="a6">
    <w:name w:val="footer"/>
    <w:basedOn w:val="a"/>
    <w:link w:val="a7"/>
    <w:rsid w:val="004203AD"/>
    <w:pPr>
      <w:tabs>
        <w:tab w:val="center" w:pos="4153"/>
        <w:tab w:val="right" w:pos="8306"/>
      </w:tabs>
      <w:snapToGrid w:val="0"/>
      <w:jc w:val="left"/>
    </w:pPr>
    <w:rPr>
      <w:sz w:val="18"/>
      <w:szCs w:val="18"/>
    </w:rPr>
  </w:style>
  <w:style w:type="character" w:customStyle="1" w:styleId="a7">
    <w:name w:val="页脚 字符"/>
    <w:basedOn w:val="a0"/>
    <w:link w:val="a6"/>
    <w:rsid w:val="004203A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ooc1-2.chaoxing.com/work/javascript:void(0)" TargetMode="External"/><Relationship Id="rId3" Type="http://schemas.openxmlformats.org/officeDocument/2006/relationships/settings" Target="settings.xml"/><Relationship Id="rId7" Type="http://schemas.openxmlformats.org/officeDocument/2006/relationships/hyperlink" Target="https://mooc1-2.chaoxing.com/work/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ooc1-2.chaoxing.com/work/javascript:void(0)" TargetMode="External"/><Relationship Id="rId4" Type="http://schemas.openxmlformats.org/officeDocument/2006/relationships/webSettings" Target="webSettings.xml"/><Relationship Id="rId9" Type="http://schemas.openxmlformats.org/officeDocument/2006/relationships/hyperlink" Target="https://mooc1-2.chaoxing.com/work/javascript:void(0)"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李长亮</dc:creator>
  <cp:lastModifiedBy>斌 宋</cp:lastModifiedBy>
  <cp:revision>15</cp:revision>
  <dcterms:created xsi:type="dcterms:W3CDTF">2024-01-17T12:56:00Z</dcterms:created>
  <dcterms:modified xsi:type="dcterms:W3CDTF">2024-01-23T02:38:00Z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15A495200FB986C38BF5A765974436E2_43</vt:lpwstr>
  </property>
</Properties>
</file>